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3FAF2">
      <w:pPr>
        <w:jc w:val="center"/>
        <w:rPr>
          <w:rFonts w:ascii="黑体" w:hAnsi="黑体" w:eastAsia="黑体"/>
          <w:bCs/>
          <w:sz w:val="32"/>
          <w:szCs w:val="32"/>
        </w:rPr>
      </w:pPr>
      <w:r>
        <w:rPr>
          <w:rFonts w:hint="eastAsia" w:ascii="黑体" w:hAnsi="黑体" w:eastAsia="黑体"/>
          <w:bCs/>
          <w:sz w:val="32"/>
          <w:szCs w:val="32"/>
        </w:rPr>
        <w:t>《虚拟现实交互设计》本科课程教学大纲</w:t>
      </w:r>
    </w:p>
    <w:p w14:paraId="71DD51F6">
      <w:pPr>
        <w:pStyle w:val="18"/>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4B9C1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0F1D7FA4">
            <w:pPr>
              <w:widowControl w:val="0"/>
              <w:jc w:val="center"/>
              <w:rPr>
                <w:rFonts w:ascii="黑体" w:hAnsi="黑体" w:eastAsia="黑体"/>
                <w:color w:val="000000" w:themeColor="text1"/>
                <w:sz w:val="21"/>
                <w:szCs w:val="18"/>
                <w14:textFill>
                  <w14:solidFill>
                    <w14:schemeClr w14:val="tx1"/>
                  </w14:solidFill>
                </w14:textFill>
              </w:rPr>
            </w:pPr>
            <w:bookmarkStart w:id="4" w:name="_GoBack" w:colFirst="0" w:colLast="0"/>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4EC33DA3">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（中文）虚拟现实交互设计</w:t>
            </w:r>
          </w:p>
        </w:tc>
      </w:tr>
      <w:bookmarkEnd w:id="4"/>
      <w:tr w14:paraId="4AD7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0CBBFB7B">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7C2EBFD1">
            <w:pPr>
              <w:widowControl w:val="0"/>
              <w:jc w:val="left"/>
              <w:rPr>
                <w:rFonts w:hint="default"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黑体" w:hAnsi="黑体" w:eastAsia="黑体"/>
                <w:color w:val="000000" w:themeColor="text1"/>
                <w:sz w:val="21"/>
                <w:szCs w:val="21"/>
                <w:lang w:val="en-US" w:eastAsia="zh-CN"/>
                <w14:textFill>
                  <w14:solidFill>
                    <w14:schemeClr w14:val="tx1"/>
                  </w14:solidFill>
                </w14:textFill>
              </w:rPr>
              <w:t>Virtual Reality &amp; Interactive Design</w:t>
            </w:r>
          </w:p>
        </w:tc>
      </w:tr>
      <w:tr w14:paraId="4BC6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4C61D326">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2B79CD1C">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2040776</w:t>
            </w:r>
          </w:p>
        </w:tc>
        <w:tc>
          <w:tcPr>
            <w:tcW w:w="2126" w:type="dxa"/>
            <w:gridSpan w:val="2"/>
            <w:vAlign w:val="center"/>
          </w:tcPr>
          <w:p w14:paraId="78049B4F">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193613B7">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w:t>
            </w:r>
          </w:p>
        </w:tc>
      </w:tr>
      <w:tr w14:paraId="1032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6909E527">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49DB17E5">
            <w:pPr>
              <w:widowControl w:val="0"/>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48</w:t>
            </w:r>
          </w:p>
        </w:tc>
        <w:tc>
          <w:tcPr>
            <w:tcW w:w="1272" w:type="dxa"/>
            <w:vAlign w:val="center"/>
          </w:tcPr>
          <w:p w14:paraId="0811C30E">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217C304E">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12</w:t>
            </w:r>
          </w:p>
        </w:tc>
        <w:tc>
          <w:tcPr>
            <w:tcW w:w="1413" w:type="dxa"/>
            <w:gridSpan w:val="2"/>
            <w:vAlign w:val="center"/>
          </w:tcPr>
          <w:p w14:paraId="4F75AF7C">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70C73809">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32</w:t>
            </w:r>
          </w:p>
        </w:tc>
      </w:tr>
      <w:tr w14:paraId="03453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C89E59A">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7FE9E5F5">
            <w:pPr>
              <w:widowControl w:val="0"/>
              <w:jc w:val="center"/>
              <w:rPr>
                <w:rFonts w:hint="default" w:ascii="黑体" w:hAnsi="黑体"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lang w:val="en-US" w:eastAsia="zh-CN"/>
                <w14:textFill>
                  <w14:solidFill>
                    <w14:schemeClr w14:val="tx1"/>
                  </w14:solidFill>
                </w14:textFill>
              </w:rPr>
              <w:t>艺术设计学院</w:t>
            </w:r>
          </w:p>
        </w:tc>
        <w:tc>
          <w:tcPr>
            <w:tcW w:w="2126" w:type="dxa"/>
            <w:gridSpan w:val="2"/>
            <w:vAlign w:val="center"/>
          </w:tcPr>
          <w:p w14:paraId="313B7BCE">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2B3235E7">
            <w:pPr>
              <w:widowControl w:val="0"/>
              <w:jc w:val="center"/>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艺术与科技专业</w:t>
            </w:r>
          </w:p>
          <w:p w14:paraId="1B819B23">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14:textFill>
                  <w14:solidFill>
                    <w14:schemeClr w14:val="tx1"/>
                  </w14:solidFill>
                </w14:textFill>
              </w:rPr>
              <w:t>（试点班）</w:t>
            </w:r>
            <w:r>
              <w:rPr>
                <w:rFonts w:hint="eastAsia"/>
                <w:color w:val="000000" w:themeColor="text1"/>
                <w:sz w:val="21"/>
                <w:szCs w:val="21"/>
                <w:lang w:val="en-US" w:eastAsia="zh-CN"/>
                <w14:textFill>
                  <w14:solidFill>
                    <w14:schemeClr w14:val="tx1"/>
                  </w14:solidFill>
                </w14:textFill>
              </w:rPr>
              <w:t>大二</w:t>
            </w:r>
          </w:p>
        </w:tc>
      </w:tr>
      <w:tr w14:paraId="3E00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4F79F566">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71E7FDF6">
            <w:pPr>
              <w:widowControl w:val="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专业选修课</w:t>
            </w:r>
          </w:p>
        </w:tc>
        <w:tc>
          <w:tcPr>
            <w:tcW w:w="2126" w:type="dxa"/>
            <w:gridSpan w:val="2"/>
            <w:vAlign w:val="center"/>
          </w:tcPr>
          <w:p w14:paraId="2997E719">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2CD13DC5">
            <w:pPr>
              <w:widowControl w:val="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考查</w:t>
            </w:r>
          </w:p>
        </w:tc>
      </w:tr>
      <w:tr w14:paraId="3FF64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3F3D3276">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36F16037">
            <w:pPr>
              <w:widowControl w:val="0"/>
              <w:tabs>
                <w:tab w:val="center" w:pos="2167"/>
                <w:tab w:val="left" w:pos="3579"/>
              </w:tabs>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highlight w:val="none"/>
                <w:lang w:val="en-US" w:eastAsia="zh-CN"/>
                <w14:textFill>
                  <w14:solidFill>
                    <w14:schemeClr w14:val="tx1"/>
                  </w14:solidFill>
                </w14:textFill>
              </w:rPr>
              <w:t>Unreal Engine 5.3游戏蓝图设计</w:t>
            </w:r>
          </w:p>
        </w:tc>
        <w:tc>
          <w:tcPr>
            <w:tcW w:w="1413" w:type="dxa"/>
            <w:gridSpan w:val="2"/>
            <w:vAlign w:val="center"/>
          </w:tcPr>
          <w:p w14:paraId="3AA59077">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7D6B5F4E">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3053AF1B">
            <w:pPr>
              <w:widowControl w:val="0"/>
              <w:ind w:left="120" w:leftChars="50"/>
              <w:jc w:val="left"/>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否</w:t>
            </w:r>
          </w:p>
        </w:tc>
      </w:tr>
      <w:tr w14:paraId="20C5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14:paraId="4A636C66">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1BE81044">
            <w:pPr>
              <w:pStyle w:val="16"/>
              <w:widowControl w:val="0"/>
              <w:jc w:val="both"/>
              <w:rPr>
                <w:rFonts w:hint="default" w:eastAsia="宋体"/>
                <w:lang w:val="en-US" w:eastAsia="zh-CN"/>
              </w:rPr>
            </w:pPr>
            <w:r>
              <w:rPr>
                <w:rFonts w:hint="eastAsia"/>
              </w:rPr>
              <w:t>三维建模软件2040103</w:t>
            </w:r>
            <w:r>
              <w:rPr>
                <w:rFonts w:hint="eastAsia"/>
                <w:lang w:eastAsia="zh-CN"/>
              </w:rPr>
              <w:t>（</w:t>
            </w:r>
            <w:r>
              <w:rPr>
                <w:rFonts w:hint="eastAsia"/>
                <w:lang w:val="en-US" w:eastAsia="zh-CN"/>
              </w:rPr>
              <w:t>3</w:t>
            </w:r>
            <w:r>
              <w:rPr>
                <w:rFonts w:hint="eastAsia"/>
                <w:lang w:eastAsia="zh-CN"/>
              </w:rPr>
              <w:t>）</w:t>
            </w:r>
          </w:p>
        </w:tc>
      </w:tr>
      <w:tr w14:paraId="165B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207" w:hRule="atLeast"/>
        </w:trPr>
        <w:tc>
          <w:tcPr>
            <w:tcW w:w="1691" w:type="dxa"/>
            <w:tcBorders>
              <w:left w:val="single" w:color="auto" w:sz="12" w:space="0"/>
            </w:tcBorders>
            <w:shd w:val="clear" w:color="auto" w:fill="auto"/>
            <w:vAlign w:val="center"/>
          </w:tcPr>
          <w:p w14:paraId="032F57C6">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vAlign w:val="center"/>
          </w:tcPr>
          <w:p w14:paraId="05CCA8A4">
            <w:pPr>
              <w:pStyle w:val="16"/>
              <w:keepNext w:val="0"/>
              <w:keepLines w:val="0"/>
              <w:pageBreakBefore w:val="0"/>
              <w:widowControl w:val="0"/>
              <w:kinsoku/>
              <w:wordWrap/>
              <w:overflowPunct/>
              <w:topLinePunct w:val="0"/>
              <w:autoSpaceDE/>
              <w:autoSpaceDN/>
              <w:bidi w:val="0"/>
              <w:adjustRightInd/>
              <w:snapToGrid/>
              <w:ind w:firstLine="420" w:firstLineChars="200"/>
              <w:jc w:val="both"/>
              <w:textAlignment w:val="auto"/>
            </w:pPr>
            <w:r>
              <w:t>在本课程中，同学们将在老师的指导下以团队合作的形式进行一项完整的创作实践。通过本课程，他们将有机会产出高质量的作品、参与各类学科竞赛，同时也能为即将开展的毕业设计积累经验。本课程常会邀请业界专家参与教学，成果形式包括但不限于</w:t>
            </w:r>
            <w:r>
              <w:rPr>
                <w:rFonts w:hint="eastAsia"/>
                <w:lang w:val="en-US" w:eastAsia="zh-CN"/>
              </w:rPr>
              <w:t>视频</w:t>
            </w:r>
            <w:r>
              <w:t>、交互软件、虚拟现实／增强现实等。</w:t>
            </w:r>
          </w:p>
        </w:tc>
      </w:tr>
      <w:tr w14:paraId="67C6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shd w:val="clear" w:color="auto" w:fill="auto"/>
            <w:vAlign w:val="center"/>
          </w:tcPr>
          <w:p w14:paraId="355FD63E">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3324614E">
            <w:pPr>
              <w:pStyle w:val="16"/>
              <w:widowControl w:val="0"/>
              <w:jc w:val="both"/>
            </w:pPr>
            <w:r>
              <w:t>按照要求高质量完成课外自学</w:t>
            </w:r>
          </w:p>
          <w:p w14:paraId="05EE0130">
            <w:pPr>
              <w:pStyle w:val="16"/>
              <w:widowControl w:val="0"/>
              <w:jc w:val="both"/>
              <w:rPr>
                <w:rFonts w:hint="default"/>
              </w:rPr>
            </w:pPr>
            <w:r>
              <w:t>允许选择适合自己的学习方向，但也鼓励跨界探索</w:t>
            </w:r>
          </w:p>
          <w:p w14:paraId="008318E2">
            <w:pPr>
              <w:pStyle w:val="16"/>
              <w:widowControl w:val="0"/>
              <w:jc w:val="both"/>
              <w:rPr>
                <w:rFonts w:hint="default"/>
              </w:rPr>
            </w:pPr>
            <w:r>
              <w:rPr>
                <w:rFonts w:hint="default"/>
              </w:rPr>
              <w:t>自我学习与团队合作并重</w:t>
            </w:r>
          </w:p>
          <w:p w14:paraId="0A66968E">
            <w:pPr>
              <w:pStyle w:val="16"/>
              <w:widowControl w:val="0"/>
              <w:jc w:val="both"/>
              <w:rPr>
                <w:rFonts w:hint="default"/>
              </w:rPr>
            </w:pPr>
            <w:r>
              <w:rPr>
                <w:rFonts w:hint="default"/>
              </w:rPr>
              <w:t>创作过程中，在充分调研的基础上尽情发挥想象力</w:t>
            </w:r>
          </w:p>
          <w:p w14:paraId="15AE650D">
            <w:pPr>
              <w:pStyle w:val="16"/>
              <w:widowControl w:val="0"/>
              <w:jc w:val="both"/>
              <w:rPr>
                <w:rFonts w:hint="default"/>
              </w:rPr>
            </w:pPr>
            <w:r>
              <w:rPr>
                <w:rFonts w:hint="eastAsia" w:ascii="宋体" w:eastAsia="宋体" w:cs="宋体"/>
                <w:color w:val="000000"/>
                <w:kern w:val="0"/>
                <w:szCs w:val="21"/>
                <w:lang w:eastAsia="zh-CN"/>
              </w:rPr>
              <w:drawing>
                <wp:anchor distT="0" distB="0" distL="114300" distR="114300" simplePos="0" relativeHeight="251662336" behindDoc="0" locked="0" layoutInCell="1" allowOverlap="1">
                  <wp:simplePos x="0" y="0"/>
                  <wp:positionH relativeFrom="column">
                    <wp:posOffset>541655</wp:posOffset>
                  </wp:positionH>
                  <wp:positionV relativeFrom="paragraph">
                    <wp:posOffset>223520</wp:posOffset>
                  </wp:positionV>
                  <wp:extent cx="1022985" cy="575310"/>
                  <wp:effectExtent l="0" t="0" r="0" b="0"/>
                  <wp:wrapNone/>
                  <wp:docPr id="4" name="图片 4" descr="未标题-2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未标题-2 拷贝"/>
                          <pic:cNvPicPr>
                            <a:picLocks noChangeAspect="1"/>
                          </pic:cNvPicPr>
                        </pic:nvPicPr>
                        <pic:blipFill>
                          <a:blip r:embed="rId5"/>
                          <a:stretch>
                            <a:fillRect/>
                          </a:stretch>
                        </pic:blipFill>
                        <pic:spPr>
                          <a:xfrm>
                            <a:off x="0" y="0"/>
                            <a:ext cx="1022985" cy="575310"/>
                          </a:xfrm>
                          <a:prstGeom prst="rect">
                            <a:avLst/>
                          </a:prstGeom>
                        </pic:spPr>
                      </pic:pic>
                    </a:graphicData>
                  </a:graphic>
                </wp:anchor>
              </w:drawing>
            </w:r>
            <w:r>
              <w:rPr>
                <w:rFonts w:hint="default"/>
              </w:rPr>
              <w:t>合理规划创作时间，严格把握项目进度</w:t>
            </w:r>
          </w:p>
        </w:tc>
      </w:tr>
      <w:tr w14:paraId="1B6D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0C0F2C41">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22B0F505">
            <w:pPr>
              <w:widowControl w:val="0"/>
              <w:jc w:val="right"/>
              <w:rPr>
                <w:rFonts w:hint="eastAsia" w:ascii="黑体" w:hAnsi="黑体" w:eastAsia="黑体"/>
                <w:color w:val="000000" w:themeColor="text1"/>
                <w:sz w:val="21"/>
                <w:szCs w:val="21"/>
                <w:lang w:eastAsia="zh-CN"/>
                <w14:textFill>
                  <w14:solidFill>
                    <w14:schemeClr w14:val="tx1"/>
                  </w14:solidFill>
                </w14:textFill>
              </w:rPr>
            </w:pPr>
            <w:r>
              <w:rPr>
                <w:rFonts w:hint="eastAsia" w:ascii="宋体" w:eastAsia="宋体" w:cs="宋体"/>
                <w:color w:val="000000"/>
                <w:kern w:val="0"/>
                <w:szCs w:val="21"/>
                <w:lang w:eastAsia="zh-CN"/>
              </w:rPr>
              <w:drawing>
                <wp:anchor distT="0" distB="0" distL="114300" distR="114300" simplePos="0" relativeHeight="251660288" behindDoc="0" locked="0" layoutInCell="1" allowOverlap="1">
                  <wp:simplePos x="0" y="0"/>
                  <wp:positionH relativeFrom="column">
                    <wp:posOffset>591820</wp:posOffset>
                  </wp:positionH>
                  <wp:positionV relativeFrom="paragraph">
                    <wp:posOffset>286385</wp:posOffset>
                  </wp:positionV>
                  <wp:extent cx="702310" cy="548005"/>
                  <wp:effectExtent l="0" t="0" r="8890" b="10795"/>
                  <wp:wrapNone/>
                  <wp:docPr id="2" name="图片 2" descr="高一方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高一方2"/>
                          <pic:cNvPicPr>
                            <a:picLocks noChangeAspect="1"/>
                          </pic:cNvPicPr>
                        </pic:nvPicPr>
                        <pic:blipFill>
                          <a:blip r:embed="rId6"/>
                          <a:stretch>
                            <a:fillRect/>
                          </a:stretch>
                        </pic:blipFill>
                        <pic:spPr>
                          <a:xfrm>
                            <a:off x="0" y="0"/>
                            <a:ext cx="702310" cy="548005"/>
                          </a:xfrm>
                          <a:prstGeom prst="rect">
                            <a:avLst/>
                          </a:prstGeom>
                          <a:noFill/>
                          <a:ln>
                            <a:noFill/>
                          </a:ln>
                        </pic:spPr>
                      </pic:pic>
                    </a:graphicData>
                  </a:graphic>
                </wp:anchor>
              </w:drawing>
            </w:r>
            <w:r>
              <w:rPr>
                <w:rFonts w:hint="eastAsia"/>
                <w:sz w:val="21"/>
                <w:szCs w:val="21"/>
              </w:rPr>
              <w:t>（签名）</w:t>
            </w:r>
          </w:p>
        </w:tc>
        <w:tc>
          <w:tcPr>
            <w:tcW w:w="1425" w:type="dxa"/>
            <w:gridSpan w:val="2"/>
            <w:tcBorders>
              <w:top w:val="double" w:color="auto" w:sz="4" w:space="0"/>
            </w:tcBorders>
            <w:vAlign w:val="center"/>
          </w:tcPr>
          <w:p w14:paraId="388D1DCB">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23006B72">
            <w:pPr>
              <w:widowControl w:val="0"/>
              <w:jc w:val="center"/>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2024.8</w:t>
            </w:r>
          </w:p>
        </w:tc>
      </w:tr>
      <w:tr w14:paraId="45261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5245AB3A">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379EA789">
            <w:pPr>
              <w:widowControl w:val="0"/>
              <w:jc w:val="right"/>
              <w:rPr>
                <w:rFonts w:ascii="黑体" w:hAnsi="黑体" w:eastAsia="黑体"/>
                <w:color w:val="000000" w:themeColor="text1"/>
                <w:sz w:val="21"/>
                <w:szCs w:val="21"/>
                <w14:textFill>
                  <w14:solidFill>
                    <w14:schemeClr w14:val="tx1"/>
                  </w14:solidFill>
                </w14:textFill>
              </w:rPr>
            </w:pPr>
            <w:r>
              <w:rPr>
                <w:rFonts w:hint="eastAsia"/>
                <w:sz w:val="21"/>
                <w:szCs w:val="21"/>
              </w:rPr>
              <w:t>（签名）</w:t>
            </w:r>
          </w:p>
        </w:tc>
        <w:tc>
          <w:tcPr>
            <w:tcW w:w="1425" w:type="dxa"/>
            <w:gridSpan w:val="2"/>
            <w:vAlign w:val="center"/>
          </w:tcPr>
          <w:p w14:paraId="65E0621C">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7779A94D">
            <w:pPr>
              <w:widowControl w:val="0"/>
              <w:jc w:val="center"/>
              <w:rPr>
                <w:rFonts w:ascii="Times New Roman" w:hAnsi="Times New Roman"/>
                <w:color w:val="000000"/>
                <w:sz w:val="21"/>
                <w:szCs w:val="21"/>
              </w:rPr>
            </w:pPr>
            <w:r>
              <w:rPr>
                <w:rFonts w:hint="eastAsia" w:ascii="Times New Roman" w:hAnsi="Times New Roman"/>
                <w:color w:val="000000"/>
                <w:sz w:val="21"/>
                <w:szCs w:val="21"/>
                <w:lang w:val="en-US" w:eastAsia="zh-CN"/>
              </w:rPr>
              <w:t>2024.8</w:t>
            </w:r>
          </w:p>
        </w:tc>
      </w:tr>
      <w:tr w14:paraId="0F000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14:paraId="7FEC8302">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0580D858">
            <w:pPr>
              <w:widowControl w:val="0"/>
              <w:jc w:val="right"/>
              <w:rPr>
                <w:rFonts w:ascii="黑体" w:hAnsi="黑体" w:eastAsia="黑体"/>
                <w:color w:val="000000" w:themeColor="text1"/>
                <w:sz w:val="21"/>
                <w:szCs w:val="21"/>
                <w14:textFill>
                  <w14:solidFill>
                    <w14:schemeClr w14:val="tx1"/>
                  </w14:solidFill>
                </w14:textFill>
              </w:rPr>
            </w:pPr>
            <w:r>
              <w:drawing>
                <wp:anchor distT="0" distB="0" distL="114300" distR="114300" simplePos="0" relativeHeight="251661312" behindDoc="0" locked="0" layoutInCell="1" allowOverlap="1">
                  <wp:simplePos x="0" y="0"/>
                  <wp:positionH relativeFrom="column">
                    <wp:posOffset>563880</wp:posOffset>
                  </wp:positionH>
                  <wp:positionV relativeFrom="paragraph">
                    <wp:posOffset>12065</wp:posOffset>
                  </wp:positionV>
                  <wp:extent cx="853440" cy="366395"/>
                  <wp:effectExtent l="0" t="0" r="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clrChange>
                              <a:clrFrom>
                                <a:srgbClr val="FEFEFE">
                                  <a:alpha val="100000"/>
                                </a:srgbClr>
                              </a:clrFrom>
                              <a:clrTo>
                                <a:srgbClr val="FEFEFE">
                                  <a:alpha val="100000"/>
                                  <a:alpha val="0"/>
                                </a:srgbClr>
                              </a:clrTo>
                            </a:clrChange>
                          </a:blip>
                          <a:stretch>
                            <a:fillRect/>
                          </a:stretch>
                        </pic:blipFill>
                        <pic:spPr>
                          <a:xfrm>
                            <a:off x="0" y="0"/>
                            <a:ext cx="853440" cy="366395"/>
                          </a:xfrm>
                          <a:prstGeom prst="rect">
                            <a:avLst/>
                          </a:prstGeom>
                          <a:noFill/>
                          <a:ln>
                            <a:noFill/>
                          </a:ln>
                        </pic:spPr>
                      </pic:pic>
                    </a:graphicData>
                  </a:graphic>
                </wp:anchor>
              </w:drawing>
            </w:r>
            <w:r>
              <w:rPr>
                <w:rFonts w:hint="eastAsia"/>
                <w:sz w:val="21"/>
                <w:szCs w:val="21"/>
              </w:rPr>
              <w:t>（签名）</w:t>
            </w:r>
          </w:p>
        </w:tc>
        <w:tc>
          <w:tcPr>
            <w:tcW w:w="1425" w:type="dxa"/>
            <w:gridSpan w:val="2"/>
            <w:tcBorders>
              <w:bottom w:val="single" w:color="auto" w:sz="12" w:space="0"/>
            </w:tcBorders>
            <w:vAlign w:val="center"/>
          </w:tcPr>
          <w:p w14:paraId="34459F5D">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175F4216">
            <w:pPr>
              <w:widowControl w:val="0"/>
              <w:jc w:val="center"/>
              <w:rPr>
                <w:rFonts w:ascii="Times New Roman" w:hAnsi="Times New Roman"/>
                <w:color w:val="000000"/>
                <w:sz w:val="21"/>
                <w:szCs w:val="21"/>
              </w:rPr>
            </w:pPr>
            <w:r>
              <w:rPr>
                <w:rFonts w:hint="eastAsia" w:ascii="Times New Roman" w:hAnsi="Times New Roman"/>
                <w:color w:val="000000"/>
                <w:sz w:val="21"/>
                <w:szCs w:val="21"/>
                <w:lang w:val="en-US" w:eastAsia="zh-CN"/>
              </w:rPr>
              <w:t>2024.9</w:t>
            </w:r>
          </w:p>
        </w:tc>
      </w:tr>
    </w:tbl>
    <w:p w14:paraId="19A70396">
      <w:pPr>
        <w:spacing w:line="100" w:lineRule="exact"/>
        <w:rPr>
          <w:rFonts w:ascii="Arial" w:hAnsi="Arial" w:eastAsia="黑体"/>
        </w:rPr>
      </w:pPr>
      <w:r>
        <w:br w:type="page"/>
      </w:r>
    </w:p>
    <w:p w14:paraId="2547673B">
      <w:pPr>
        <w:pStyle w:val="18"/>
        <w:spacing w:before="326" w:beforeLines="100" w:line="360" w:lineRule="auto"/>
        <w:rPr>
          <w:rFonts w:ascii="黑体" w:hAnsi="宋体"/>
        </w:rPr>
      </w:pPr>
      <w:r>
        <w:rPr>
          <w:rFonts w:hint="eastAsia" w:ascii="黑体" w:hAnsi="宋体"/>
        </w:rPr>
        <w:t>二、课程目标与毕业要求</w:t>
      </w:r>
    </w:p>
    <w:p w14:paraId="1D2FF50C">
      <w:pPr>
        <w:pStyle w:val="19"/>
        <w:spacing w:before="163" w:after="163"/>
      </w:pPr>
      <w:r>
        <w:rPr>
          <w:rFonts w:hint="eastAsia"/>
        </w:rPr>
        <w:t xml:space="preserve">（一）课程目标 </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9"/>
      </w:tblGrid>
      <w:tr w14:paraId="0DDCE7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35" w:type="dxa"/>
            <w:vAlign w:val="center"/>
          </w:tcPr>
          <w:p w14:paraId="68E22618">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82" w:type="dxa"/>
            <w:shd w:val="clear" w:color="auto" w:fill="auto"/>
            <w:vAlign w:val="center"/>
          </w:tcPr>
          <w:p w14:paraId="6BA3588A">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459" w:type="dxa"/>
            <w:vAlign w:val="center"/>
          </w:tcPr>
          <w:p w14:paraId="02556F28">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14:paraId="77AF19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restart"/>
            <w:vAlign w:val="center"/>
          </w:tcPr>
          <w:p w14:paraId="2E8E1C76">
            <w:pPr>
              <w:snapToGrid w:val="0"/>
              <w:jc w:val="center"/>
            </w:pPr>
            <w:r>
              <w:rPr>
                <w:rFonts w:hint="eastAsia" w:ascii="黑体" w:hAnsi="黑体" w:eastAsia="黑体"/>
                <w:bCs/>
                <w:color w:val="000000"/>
                <w:sz w:val="21"/>
                <w:szCs w:val="18"/>
              </w:rPr>
              <w:t>知识目标</w:t>
            </w:r>
          </w:p>
        </w:tc>
        <w:tc>
          <w:tcPr>
            <w:tcW w:w="782" w:type="dxa"/>
            <w:shd w:val="clear" w:color="auto" w:fill="auto"/>
            <w:vAlign w:val="center"/>
          </w:tcPr>
          <w:p w14:paraId="35353707">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9" w:type="dxa"/>
            <w:vAlign w:val="center"/>
          </w:tcPr>
          <w:p w14:paraId="37C9EE22">
            <w:pPr>
              <w:pStyle w:val="16"/>
              <w:jc w:val="left"/>
              <w:rPr>
                <w:rFonts w:ascii="宋体" w:hAnsi="宋体"/>
                <w:bCs/>
              </w:rPr>
            </w:pPr>
            <w:r>
              <w:rPr>
                <w:rFonts w:ascii="宋体" w:hAnsi="宋体"/>
                <w:bCs/>
              </w:rPr>
              <w:t>理解</w:t>
            </w:r>
            <w:r>
              <w:rPr>
                <w:rFonts w:hint="eastAsia" w:ascii="宋体" w:hAnsi="宋体"/>
                <w:bCs/>
                <w:lang w:val="en-US" w:eastAsia="zh-CN"/>
              </w:rPr>
              <w:t>虚幻引擎</w:t>
            </w:r>
            <w:r>
              <w:rPr>
                <w:rFonts w:ascii="宋体" w:hAnsi="宋体"/>
                <w:bCs/>
              </w:rPr>
              <w:t>的基础操作和功能</w:t>
            </w:r>
          </w:p>
        </w:tc>
      </w:tr>
      <w:tr w14:paraId="4D960A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0AB3ED31">
            <w:pPr>
              <w:pStyle w:val="16"/>
              <w:rPr>
                <w:bCs/>
              </w:rPr>
            </w:pPr>
          </w:p>
        </w:tc>
        <w:tc>
          <w:tcPr>
            <w:tcW w:w="782" w:type="dxa"/>
            <w:shd w:val="clear" w:color="auto" w:fill="auto"/>
            <w:vAlign w:val="center"/>
          </w:tcPr>
          <w:p w14:paraId="6774EAD3">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459" w:type="dxa"/>
            <w:vAlign w:val="center"/>
          </w:tcPr>
          <w:p w14:paraId="7ACB552F">
            <w:pPr>
              <w:pStyle w:val="16"/>
              <w:jc w:val="left"/>
              <w:rPr>
                <w:rFonts w:ascii="宋体" w:hAnsi="宋体"/>
                <w:bCs/>
              </w:rPr>
            </w:pPr>
            <w:r>
              <w:rPr>
                <w:rFonts w:ascii="宋体" w:hAnsi="宋体"/>
                <w:bCs/>
              </w:rPr>
              <w:t>了解</w:t>
            </w:r>
            <w:r>
              <w:rPr>
                <w:rFonts w:hint="eastAsia" w:ascii="宋体" w:hAnsi="宋体"/>
                <w:bCs/>
                <w:lang w:val="en-US" w:eastAsia="zh-CN"/>
              </w:rPr>
              <w:t>虚幻引擎</w:t>
            </w:r>
            <w:r>
              <w:rPr>
                <w:rFonts w:ascii="宋体" w:hAnsi="宋体"/>
                <w:bCs/>
              </w:rPr>
              <w:t>交互设计的基本概念与技术</w:t>
            </w:r>
          </w:p>
        </w:tc>
      </w:tr>
      <w:tr w14:paraId="015AEF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7C3B6C0F">
            <w:pPr>
              <w:pStyle w:val="16"/>
              <w:rPr>
                <w:bCs/>
              </w:rPr>
            </w:pPr>
          </w:p>
        </w:tc>
        <w:tc>
          <w:tcPr>
            <w:tcW w:w="782" w:type="dxa"/>
            <w:shd w:val="clear" w:color="auto" w:fill="auto"/>
            <w:vAlign w:val="center"/>
          </w:tcPr>
          <w:p w14:paraId="69A85247">
            <w:pPr>
              <w:snapToGrid w:val="0"/>
              <w:jc w:val="center"/>
              <w:rPr>
                <w:rFonts w:hint="eastAsia" w:ascii="Arial" w:hAnsi="Arial" w:eastAsia="黑体" w:cs="Arial"/>
                <w:bCs/>
                <w:color w:val="000000"/>
                <w:sz w:val="21"/>
                <w:szCs w:val="18"/>
                <w:lang w:val="en-US" w:eastAsia="zh-CN"/>
              </w:rPr>
            </w:pPr>
            <w:r>
              <w:rPr>
                <w:rFonts w:hint="eastAsia" w:ascii="Arial" w:hAnsi="Arial" w:eastAsia="黑体" w:cs="Arial"/>
                <w:bCs/>
                <w:color w:val="000000"/>
                <w:sz w:val="21"/>
                <w:szCs w:val="18"/>
                <w:lang w:val="en-US" w:eastAsia="zh-CN"/>
              </w:rPr>
              <w:t>3</w:t>
            </w:r>
          </w:p>
        </w:tc>
        <w:tc>
          <w:tcPr>
            <w:tcW w:w="6459" w:type="dxa"/>
            <w:vAlign w:val="center"/>
          </w:tcPr>
          <w:p w14:paraId="331CC00F">
            <w:pPr>
              <w:pStyle w:val="16"/>
              <w:jc w:val="left"/>
              <w:rPr>
                <w:rFonts w:hint="default" w:ascii="宋体" w:hAnsi="宋体" w:eastAsia="宋体"/>
                <w:bCs/>
                <w:lang w:val="en-US" w:eastAsia="zh-CN"/>
              </w:rPr>
            </w:pPr>
            <w:r>
              <w:rPr>
                <w:rFonts w:ascii="宋体" w:hAnsi="宋体"/>
                <w:bCs/>
              </w:rPr>
              <w:t>学习</w:t>
            </w:r>
            <w:r>
              <w:rPr>
                <w:rFonts w:hint="eastAsia" w:ascii="宋体" w:hAnsi="宋体"/>
                <w:bCs/>
                <w:lang w:val="en-US" w:eastAsia="zh-CN"/>
              </w:rPr>
              <w:t>虚幻引擎数字制片的工作流和技巧</w:t>
            </w:r>
          </w:p>
        </w:tc>
      </w:tr>
      <w:tr w14:paraId="7E34C2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restart"/>
            <w:vAlign w:val="center"/>
          </w:tcPr>
          <w:p w14:paraId="42672E6B">
            <w:pPr>
              <w:snapToGrid w:val="0"/>
              <w:jc w:val="center"/>
            </w:pPr>
            <w:r>
              <w:rPr>
                <w:rFonts w:hint="eastAsia" w:ascii="黑体" w:hAnsi="黑体" w:eastAsia="黑体"/>
                <w:bCs/>
                <w:color w:val="000000"/>
                <w:sz w:val="21"/>
                <w:szCs w:val="18"/>
              </w:rPr>
              <w:t>技能目标</w:t>
            </w:r>
          </w:p>
        </w:tc>
        <w:tc>
          <w:tcPr>
            <w:tcW w:w="782" w:type="dxa"/>
            <w:shd w:val="clear" w:color="auto" w:fill="auto"/>
            <w:vAlign w:val="center"/>
          </w:tcPr>
          <w:p w14:paraId="063BB532">
            <w:pPr>
              <w:snapToGrid w:val="0"/>
              <w:jc w:val="center"/>
              <w:rPr>
                <w:rFonts w:hint="eastAsia" w:ascii="Arial" w:hAnsi="Arial" w:eastAsia="黑体" w:cs="Arial"/>
                <w:bCs/>
                <w:color w:val="000000"/>
                <w:sz w:val="21"/>
                <w:szCs w:val="18"/>
                <w:lang w:eastAsia="zh-CN"/>
              </w:rPr>
            </w:pPr>
            <w:r>
              <w:rPr>
                <w:rFonts w:hint="eastAsia" w:ascii="Arial" w:hAnsi="Arial" w:eastAsia="黑体" w:cs="Arial"/>
                <w:bCs/>
                <w:color w:val="000000"/>
                <w:sz w:val="21"/>
                <w:szCs w:val="18"/>
                <w:lang w:val="en-US" w:eastAsia="zh-CN"/>
              </w:rPr>
              <w:t>4</w:t>
            </w:r>
          </w:p>
        </w:tc>
        <w:tc>
          <w:tcPr>
            <w:tcW w:w="6459" w:type="dxa"/>
            <w:vAlign w:val="center"/>
          </w:tcPr>
          <w:p w14:paraId="6C18F1CE">
            <w:pPr>
              <w:pStyle w:val="16"/>
              <w:jc w:val="left"/>
              <w:rPr>
                <w:rFonts w:ascii="宋体" w:hAnsi="宋体"/>
                <w:bCs/>
              </w:rPr>
            </w:pPr>
            <w:r>
              <w:rPr>
                <w:rFonts w:ascii="宋体" w:hAnsi="宋体"/>
                <w:bCs/>
              </w:rPr>
              <w:t>掌握使用</w:t>
            </w:r>
            <w:r>
              <w:rPr>
                <w:rFonts w:hint="eastAsia" w:ascii="宋体" w:hAnsi="宋体"/>
                <w:bCs/>
                <w:lang w:val="en-US" w:eastAsia="zh-CN"/>
              </w:rPr>
              <w:t>虚幻引擎</w:t>
            </w:r>
            <w:r>
              <w:rPr>
                <w:rFonts w:ascii="宋体" w:hAnsi="宋体"/>
                <w:bCs/>
              </w:rPr>
              <w:t>进行3D建模、材质应用、光照设置等</w:t>
            </w:r>
          </w:p>
        </w:tc>
      </w:tr>
      <w:tr w14:paraId="1AE40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7ACE9DE3">
            <w:pPr>
              <w:snapToGrid w:val="0"/>
              <w:jc w:val="center"/>
              <w:rPr>
                <w:rFonts w:hint="eastAsia" w:ascii="黑体" w:hAnsi="黑体" w:eastAsia="黑体"/>
                <w:bCs/>
                <w:color w:val="000000"/>
                <w:sz w:val="21"/>
                <w:szCs w:val="18"/>
              </w:rPr>
            </w:pPr>
          </w:p>
        </w:tc>
        <w:tc>
          <w:tcPr>
            <w:tcW w:w="782" w:type="dxa"/>
            <w:shd w:val="clear" w:color="auto" w:fill="auto"/>
            <w:vAlign w:val="center"/>
          </w:tcPr>
          <w:p w14:paraId="0B71BE71">
            <w:pPr>
              <w:snapToGrid w:val="0"/>
              <w:jc w:val="center"/>
              <w:rPr>
                <w:rFonts w:hint="eastAsia" w:ascii="Arial" w:hAnsi="Arial" w:eastAsia="黑体" w:cs="Arial"/>
                <w:bCs/>
                <w:color w:val="000000"/>
                <w:sz w:val="21"/>
                <w:szCs w:val="18"/>
                <w:lang w:val="en-US" w:eastAsia="zh-CN"/>
              </w:rPr>
            </w:pPr>
            <w:r>
              <w:rPr>
                <w:rFonts w:hint="eastAsia" w:ascii="Arial" w:hAnsi="Arial" w:eastAsia="黑体" w:cs="Arial"/>
                <w:bCs/>
                <w:color w:val="000000"/>
                <w:sz w:val="21"/>
                <w:szCs w:val="18"/>
                <w:lang w:val="en-US" w:eastAsia="zh-CN"/>
              </w:rPr>
              <w:t>5</w:t>
            </w:r>
          </w:p>
        </w:tc>
        <w:tc>
          <w:tcPr>
            <w:tcW w:w="6459" w:type="dxa"/>
            <w:vAlign w:val="center"/>
          </w:tcPr>
          <w:p w14:paraId="7CA2F884">
            <w:pPr>
              <w:pStyle w:val="16"/>
              <w:jc w:val="left"/>
              <w:rPr>
                <w:rFonts w:hint="default" w:ascii="宋体" w:hAnsi="宋体" w:eastAsia="宋体"/>
                <w:bCs/>
                <w:lang w:val="en-US" w:eastAsia="zh-CN"/>
              </w:rPr>
            </w:pPr>
            <w:r>
              <w:rPr>
                <w:rFonts w:ascii="宋体" w:hAnsi="宋体"/>
                <w:bCs/>
              </w:rPr>
              <w:t>能够设计和</w:t>
            </w:r>
            <w:r>
              <w:rPr>
                <w:rFonts w:hint="eastAsia" w:ascii="宋体" w:hAnsi="宋体"/>
                <w:bCs/>
                <w:lang w:val="en-US" w:eastAsia="zh-CN"/>
              </w:rPr>
              <w:t>制作场景的</w:t>
            </w:r>
            <w:r>
              <w:rPr>
                <w:rFonts w:ascii="宋体" w:hAnsi="宋体"/>
                <w:bCs/>
              </w:rPr>
              <w:t>交互式</w:t>
            </w:r>
            <w:r>
              <w:rPr>
                <w:rFonts w:hint="eastAsia" w:ascii="宋体" w:hAnsi="宋体"/>
                <w:bCs/>
                <w:lang w:val="en-US" w:eastAsia="zh-CN"/>
              </w:rPr>
              <w:t>应用和视频制作</w:t>
            </w:r>
          </w:p>
        </w:tc>
      </w:tr>
      <w:tr w14:paraId="6D5679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3AC59123">
            <w:pPr>
              <w:pStyle w:val="16"/>
              <w:rPr>
                <w:rFonts w:ascii="宋体" w:hAnsi="宋体"/>
              </w:rPr>
            </w:pPr>
          </w:p>
        </w:tc>
        <w:tc>
          <w:tcPr>
            <w:tcW w:w="782" w:type="dxa"/>
            <w:shd w:val="clear" w:color="auto" w:fill="auto"/>
            <w:vAlign w:val="center"/>
          </w:tcPr>
          <w:p w14:paraId="4C609814">
            <w:pPr>
              <w:snapToGrid w:val="0"/>
              <w:jc w:val="center"/>
              <w:rPr>
                <w:rFonts w:hint="eastAsia" w:ascii="Arial" w:hAnsi="Arial" w:eastAsia="黑体" w:cs="Arial"/>
                <w:bCs/>
                <w:color w:val="000000"/>
                <w:sz w:val="21"/>
                <w:szCs w:val="18"/>
                <w:lang w:eastAsia="zh-CN"/>
              </w:rPr>
            </w:pPr>
            <w:r>
              <w:rPr>
                <w:rFonts w:hint="eastAsia" w:ascii="Arial" w:hAnsi="Arial" w:eastAsia="黑体" w:cs="Arial"/>
                <w:bCs/>
                <w:color w:val="000000"/>
                <w:sz w:val="21"/>
                <w:szCs w:val="18"/>
                <w:lang w:val="en-US" w:eastAsia="zh-CN"/>
              </w:rPr>
              <w:t>6</w:t>
            </w:r>
          </w:p>
        </w:tc>
        <w:tc>
          <w:tcPr>
            <w:tcW w:w="6459" w:type="dxa"/>
            <w:vAlign w:val="center"/>
          </w:tcPr>
          <w:p w14:paraId="29D03F2C">
            <w:pPr>
              <w:pStyle w:val="16"/>
              <w:jc w:val="left"/>
              <w:rPr>
                <w:rFonts w:hint="default" w:ascii="宋体" w:hAnsi="宋体" w:eastAsia="宋体"/>
                <w:bCs/>
                <w:lang w:val="en-US" w:eastAsia="zh-CN"/>
              </w:rPr>
            </w:pPr>
            <w:r>
              <w:rPr>
                <w:rFonts w:hint="eastAsia" w:ascii="宋体" w:hAnsi="宋体"/>
                <w:bCs/>
                <w:lang w:val="en-US" w:eastAsia="zh-CN"/>
              </w:rPr>
              <w:t>制作的数字完整场景</w:t>
            </w:r>
          </w:p>
        </w:tc>
      </w:tr>
      <w:tr w14:paraId="4CE37C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restart"/>
            <w:vAlign w:val="center"/>
          </w:tcPr>
          <w:p w14:paraId="155FE749">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6A74C514">
            <w:pPr>
              <w:snapToGrid w:val="0"/>
              <w:jc w:val="cente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shd w:val="clear" w:color="auto" w:fill="auto"/>
            <w:vAlign w:val="center"/>
          </w:tcPr>
          <w:p w14:paraId="13ADB5B0">
            <w:pPr>
              <w:snapToGrid w:val="0"/>
              <w:jc w:val="center"/>
              <w:rPr>
                <w:rFonts w:hint="eastAsia" w:ascii="Arial" w:hAnsi="Arial" w:eastAsia="黑体" w:cs="Arial"/>
                <w:bCs/>
                <w:color w:val="000000"/>
                <w:sz w:val="21"/>
                <w:szCs w:val="18"/>
                <w:lang w:eastAsia="zh-CN"/>
              </w:rPr>
            </w:pPr>
            <w:r>
              <w:rPr>
                <w:rFonts w:hint="eastAsia" w:ascii="Arial" w:hAnsi="Arial" w:eastAsia="黑体" w:cs="Arial"/>
                <w:bCs/>
                <w:color w:val="000000"/>
                <w:sz w:val="21"/>
                <w:szCs w:val="18"/>
                <w:lang w:val="en-US" w:eastAsia="zh-CN"/>
              </w:rPr>
              <w:t>7</w:t>
            </w:r>
          </w:p>
        </w:tc>
        <w:tc>
          <w:tcPr>
            <w:tcW w:w="6459" w:type="dxa"/>
            <w:vAlign w:val="center"/>
          </w:tcPr>
          <w:p w14:paraId="746E3164">
            <w:pPr>
              <w:pStyle w:val="16"/>
              <w:jc w:val="left"/>
              <w:rPr>
                <w:rFonts w:ascii="宋体" w:hAnsi="宋体"/>
                <w:bCs/>
              </w:rPr>
            </w:pPr>
            <w:r>
              <w:rPr>
                <w:rFonts w:ascii="宋体" w:hAnsi="宋体"/>
                <w:bCs/>
              </w:rPr>
              <w:t>培养学生的创造性思维和问题解决能力</w:t>
            </w:r>
          </w:p>
        </w:tc>
      </w:tr>
      <w:tr w14:paraId="53895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35" w:type="dxa"/>
            <w:vMerge w:val="continue"/>
            <w:vAlign w:val="center"/>
          </w:tcPr>
          <w:p w14:paraId="7030AD7A">
            <w:pPr>
              <w:pStyle w:val="16"/>
              <w:rPr>
                <w:rFonts w:ascii="宋体" w:hAnsi="宋体"/>
              </w:rPr>
            </w:pPr>
          </w:p>
        </w:tc>
        <w:tc>
          <w:tcPr>
            <w:tcW w:w="782" w:type="dxa"/>
            <w:shd w:val="clear" w:color="auto" w:fill="auto"/>
            <w:vAlign w:val="center"/>
          </w:tcPr>
          <w:p w14:paraId="5CDFD3ED">
            <w:pPr>
              <w:snapToGrid w:val="0"/>
              <w:jc w:val="center"/>
              <w:rPr>
                <w:rFonts w:hint="eastAsia" w:ascii="Arial" w:hAnsi="Arial" w:eastAsia="黑体" w:cs="Arial"/>
                <w:bCs/>
                <w:color w:val="000000"/>
                <w:sz w:val="21"/>
                <w:szCs w:val="18"/>
                <w:lang w:eastAsia="zh-CN"/>
              </w:rPr>
            </w:pPr>
            <w:r>
              <w:rPr>
                <w:rFonts w:hint="eastAsia" w:ascii="Arial" w:hAnsi="Arial" w:eastAsia="黑体" w:cs="Arial"/>
                <w:bCs/>
                <w:color w:val="000000"/>
                <w:sz w:val="21"/>
                <w:szCs w:val="18"/>
                <w:lang w:val="en-US" w:eastAsia="zh-CN"/>
              </w:rPr>
              <w:t>8</w:t>
            </w:r>
          </w:p>
        </w:tc>
        <w:tc>
          <w:tcPr>
            <w:tcW w:w="6459" w:type="dxa"/>
            <w:vAlign w:val="center"/>
          </w:tcPr>
          <w:p w14:paraId="5D4D0CB9">
            <w:pPr>
              <w:pStyle w:val="16"/>
              <w:jc w:val="left"/>
              <w:rPr>
                <w:rFonts w:ascii="宋体" w:hAnsi="宋体"/>
                <w:bCs/>
              </w:rPr>
            </w:pPr>
            <w:r>
              <w:rPr>
                <w:rFonts w:ascii="宋体" w:hAnsi="宋体"/>
                <w:bCs/>
              </w:rPr>
              <w:t>提高团队协作和项目管理能力</w:t>
            </w:r>
          </w:p>
        </w:tc>
      </w:tr>
    </w:tbl>
    <w:p w14:paraId="55CFF3C7">
      <w:pPr>
        <w:pStyle w:val="19"/>
        <w:spacing w:before="163" w:after="163"/>
      </w:pPr>
      <w:r>
        <w:rPr>
          <w:rFonts w:hint="eastAsia"/>
        </w:rPr>
        <w:t>（二）课程支撑的毕业要求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5ED45ABF">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393" w:hRule="atLeast"/>
        </w:trPr>
        <w:tc>
          <w:tcPr>
            <w:tcW w:w="8296" w:type="dxa"/>
          </w:tcPr>
          <w:p w14:paraId="65A3F519">
            <w:pPr>
              <w:pStyle w:val="16"/>
              <w:widowControl w:val="0"/>
              <w:jc w:val="left"/>
              <w:rPr>
                <w:rFonts w:hint="eastAsia" w:ascii="宋体" w:hAnsi="宋体"/>
                <w:bCs/>
                <w:lang w:val="en-US" w:eastAsia="zh-CN"/>
              </w:rPr>
            </w:pPr>
            <w:r>
              <w:rPr>
                <w:rFonts w:ascii="宋体" w:hAnsi="宋体"/>
                <w:bCs/>
                <w:lang w:val="en-US" w:eastAsia="zh-CN"/>
              </w:rPr>
              <w:t>LO1 品德修养</w:t>
            </w:r>
            <w:r>
              <w:rPr>
                <w:rFonts w:hint="eastAsia" w:ascii="宋体" w:hAnsi="宋体"/>
                <w:bCs/>
                <w:lang w:val="en-US" w:eastAsia="zh-CN"/>
              </w:rPr>
              <w:t>: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4CE23012">
            <w:pPr>
              <w:pStyle w:val="16"/>
              <w:widowControl w:val="0"/>
              <w:jc w:val="left"/>
              <w:rPr>
                <w:rFonts w:hint="eastAsia" w:ascii="宋体" w:hAnsi="宋体"/>
                <w:bCs/>
              </w:rPr>
            </w:pPr>
            <w:r>
              <w:rPr>
                <w:rFonts w:hint="default" w:ascii="宋体" w:hAnsi="宋体"/>
                <w:bCs/>
                <w:lang w:val="en-US" w:eastAsia="zh-CN"/>
              </w:rPr>
              <w:t>④诚信尽责，为人诚实，信守承诺，勤奋努力，精益求精，勇于担责。</w:t>
            </w:r>
          </w:p>
        </w:tc>
      </w:tr>
      <w:tr w14:paraId="5FAC0434">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6E8BE69F">
            <w:pPr>
              <w:pStyle w:val="16"/>
              <w:widowControl w:val="0"/>
              <w:jc w:val="left"/>
              <w:rPr>
                <w:rFonts w:ascii="宋体" w:hAnsi="宋体"/>
                <w:bCs/>
              </w:rPr>
            </w:pPr>
            <w:r>
              <w:rPr>
                <w:rFonts w:ascii="宋体" w:hAnsi="宋体"/>
                <w:bCs/>
              </w:rPr>
              <w:t>LO2专业能力：具有人文科学素养，具备从事某项工作或专业的理论知识、实践能力。</w:t>
            </w:r>
          </w:p>
          <w:p w14:paraId="23A6DAAA">
            <w:pPr>
              <w:pStyle w:val="16"/>
              <w:widowControl w:val="0"/>
              <w:jc w:val="left"/>
              <w:rPr>
                <w:rFonts w:hint="eastAsia" w:ascii="宋体" w:hAnsi="宋体"/>
                <w:bCs/>
              </w:rPr>
            </w:pPr>
            <w:r>
              <w:rPr>
                <w:rFonts w:hint="eastAsia" w:ascii="宋体" w:hAnsi="宋体"/>
                <w:bCs/>
              </w:rPr>
              <w:t>②具备设计素养与审美能力。掌握基础造型、设计基础、设计原理、美学素养等知识要点。</w:t>
            </w:r>
          </w:p>
        </w:tc>
      </w:tr>
      <w:tr w14:paraId="05D8CD0D">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0E3FE2BE">
            <w:pPr>
              <w:pStyle w:val="16"/>
              <w:widowControl w:val="0"/>
              <w:jc w:val="left"/>
              <w:rPr>
                <w:rFonts w:ascii="宋体" w:hAnsi="宋体"/>
                <w:bCs/>
              </w:rPr>
            </w:pPr>
            <w:r>
              <w:rPr>
                <w:rFonts w:ascii="宋体" w:hAnsi="宋体"/>
                <w:bCs/>
              </w:rPr>
              <w:t>LO4自主学习：能根据环境需要确定自己的学习目标，并主动地通过搜集信息、分析信息、讨论、实践、质疑、创造等方法来实现学习目标。</w:t>
            </w:r>
          </w:p>
          <w:p w14:paraId="59CB5D35">
            <w:pPr>
              <w:pStyle w:val="16"/>
              <w:widowControl w:val="0"/>
              <w:jc w:val="left"/>
              <w:rPr>
                <w:rFonts w:ascii="宋体" w:hAnsi="宋体"/>
                <w:bCs/>
              </w:rPr>
            </w:pPr>
            <w:r>
              <w:rPr>
                <w:rFonts w:ascii="宋体" w:hAnsi="宋体"/>
                <w:bCs/>
                <w:lang w:val="en-US" w:eastAsia="zh-CN"/>
              </w:rPr>
              <w:t>①能根据需要确定学习目标，并设计学习计划。</w:t>
            </w:r>
          </w:p>
          <w:p w14:paraId="6C6A833E">
            <w:pPr>
              <w:pStyle w:val="16"/>
              <w:widowControl w:val="0"/>
              <w:jc w:val="left"/>
              <w:rPr>
                <w:rFonts w:hint="eastAsia" w:ascii="宋体" w:hAnsi="宋体"/>
                <w:bCs/>
              </w:rPr>
            </w:pPr>
            <w:r>
              <w:rPr>
                <w:rFonts w:hint="eastAsia" w:ascii="宋体" w:hAnsi="宋体"/>
                <w:bCs/>
              </w:rPr>
              <w:t>②</w:t>
            </w:r>
            <w:r>
              <w:rPr>
                <w:rFonts w:ascii="宋体" w:hAnsi="宋体"/>
                <w:bCs/>
              </w:rPr>
              <w:t>能搜集、获取达到目标所需要的学习资源，实施学习计划、反思学习计划、持续改进，达到学习目标。</w:t>
            </w:r>
          </w:p>
        </w:tc>
      </w:tr>
      <w:tr w14:paraId="38D31616">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17CEBA6B">
            <w:pPr>
              <w:pStyle w:val="16"/>
              <w:widowControl w:val="0"/>
              <w:jc w:val="left"/>
              <w:rPr>
                <w:rFonts w:hint="eastAsia" w:ascii="宋体" w:hAnsi="宋体"/>
                <w:bCs/>
              </w:rPr>
            </w:pPr>
            <w:r>
              <w:rPr>
                <w:rFonts w:hint="eastAsia" w:ascii="宋体" w:hAnsi="宋体"/>
                <w:bCs/>
              </w:rPr>
              <w:t>LO5健康发展：懂得审美、热爱劳动、为人热忱、身心健康、耐挫折，具有可持续发展的能力。</w:t>
            </w:r>
          </w:p>
          <w:p w14:paraId="4AE61127">
            <w:pPr>
              <w:pStyle w:val="16"/>
              <w:widowControl w:val="0"/>
              <w:jc w:val="left"/>
              <w:rPr>
                <w:rFonts w:hint="eastAsia" w:ascii="宋体" w:hAnsi="宋体"/>
                <w:bCs/>
              </w:rPr>
            </w:pPr>
            <w:r>
              <w:rPr>
                <w:rFonts w:hint="eastAsia" w:ascii="宋体" w:hAnsi="宋体"/>
                <w:bCs/>
              </w:rPr>
              <w:t>③懂得审美，有发现美、感受美、鉴赏美、评价美、创造美的能力。</w:t>
            </w:r>
          </w:p>
        </w:tc>
      </w:tr>
      <w:tr w14:paraId="57203E10">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0589AB85">
            <w:pPr>
              <w:pStyle w:val="16"/>
              <w:widowControl w:val="0"/>
              <w:jc w:val="left"/>
              <w:rPr>
                <w:rFonts w:hint="eastAsia" w:ascii="宋体" w:hAnsi="宋体"/>
                <w:bCs/>
                <w:lang w:val="en-US" w:eastAsia="zh-CN"/>
              </w:rPr>
            </w:pPr>
            <w:r>
              <w:rPr>
                <w:rFonts w:hint="eastAsia" w:ascii="宋体" w:hAnsi="宋体"/>
                <w:bCs/>
                <w:lang w:val="en-US" w:eastAsia="zh-CN"/>
              </w:rPr>
              <w:t>L08 具有基本的外语表达沟通能力与跨文化理解能力，有国际竞争与合作的意识。</w:t>
            </w:r>
          </w:p>
          <w:p w14:paraId="40ED8628">
            <w:pPr>
              <w:pStyle w:val="16"/>
              <w:widowControl w:val="0"/>
              <w:jc w:val="left"/>
              <w:rPr>
                <w:rFonts w:hint="eastAsia" w:ascii="宋体" w:hAnsi="宋体"/>
                <w:bCs/>
                <w:lang w:val="en-US" w:eastAsia="zh-CN"/>
              </w:rPr>
            </w:pPr>
            <w:r>
              <w:rPr>
                <w:rFonts w:hint="eastAsia" w:ascii="宋体" w:hAnsi="宋体"/>
                <w:bCs/>
                <w:lang w:val="en-US" w:eastAsia="zh-CN"/>
              </w:rPr>
              <w:t>①具备外语表达沟通能力，达到本专业的要求。</w:t>
            </w:r>
          </w:p>
          <w:p w14:paraId="70A83DDC">
            <w:pPr>
              <w:pStyle w:val="16"/>
              <w:widowControl w:val="0"/>
              <w:jc w:val="left"/>
              <w:rPr>
                <w:rFonts w:hint="eastAsia" w:ascii="宋体" w:hAnsi="宋体"/>
                <w:bCs/>
                <w:lang w:val="en-US" w:eastAsia="zh-CN"/>
              </w:rPr>
            </w:pPr>
            <w:r>
              <w:rPr>
                <w:rFonts w:hint="eastAsia" w:ascii="宋体" w:hAnsi="宋体"/>
                <w:bCs/>
                <w:lang w:val="en-US" w:eastAsia="zh-CN"/>
              </w:rPr>
              <w:t>②理解其他国家历史文化，有跨文化交流能力。</w:t>
            </w:r>
          </w:p>
        </w:tc>
      </w:tr>
    </w:tbl>
    <w:p w14:paraId="0D438FF3">
      <w:pPr>
        <w:pStyle w:val="19"/>
        <w:spacing w:before="163" w:after="163"/>
        <w:rPr>
          <w:rFonts w:hint="eastAsia"/>
        </w:rPr>
      </w:pPr>
    </w:p>
    <w:p w14:paraId="3F37652B">
      <w:pPr>
        <w:pStyle w:val="19"/>
        <w:spacing w:before="163" w:after="163"/>
        <w:rPr>
          <w:rFonts w:hint="eastAsia"/>
        </w:rPr>
      </w:pPr>
    </w:p>
    <w:p w14:paraId="14D194D5">
      <w:pPr>
        <w:pStyle w:val="19"/>
        <w:spacing w:before="163" w:after="163"/>
      </w:pPr>
      <w:r>
        <w:rPr>
          <w:rFonts w:hint="eastAsia"/>
        </w:rPr>
        <w:t xml:space="preserve">（三）毕业要求与课程目标的关系 </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776"/>
        <w:gridCol w:w="794"/>
        <w:gridCol w:w="794"/>
        <w:gridCol w:w="4764"/>
        <w:gridCol w:w="1348"/>
      </w:tblGrid>
      <w:tr w14:paraId="42C62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458" w:type="pct"/>
            <w:tcBorders>
              <w:top w:val="single" w:color="auto" w:sz="12" w:space="0"/>
              <w:left w:val="single" w:color="auto" w:sz="12" w:space="0"/>
              <w:right w:val="nil"/>
            </w:tcBorders>
            <w:shd w:val="clear" w:color="auto" w:fill="auto"/>
            <w:vAlign w:val="center"/>
          </w:tcPr>
          <w:p w14:paraId="2F2B40FB">
            <w:pPr>
              <w:pStyle w:val="15"/>
              <w:rPr>
                <w:szCs w:val="16"/>
              </w:rPr>
            </w:pPr>
            <w:r>
              <w:rPr>
                <w:rFonts w:hint="eastAsia" w:ascii="黑体" w:hAnsi="黑体"/>
                <w:szCs w:val="18"/>
              </w:rPr>
              <w:t>毕业要求</w:t>
            </w:r>
          </w:p>
        </w:tc>
        <w:tc>
          <w:tcPr>
            <w:tcW w:w="468" w:type="pct"/>
            <w:tcBorders>
              <w:top w:val="single" w:color="auto" w:sz="12" w:space="0"/>
              <w:left w:val="nil"/>
              <w:right w:val="nil"/>
            </w:tcBorders>
            <w:vAlign w:val="center"/>
          </w:tcPr>
          <w:p w14:paraId="2576AAAB">
            <w:pPr>
              <w:pStyle w:val="15"/>
              <w:rPr>
                <w:szCs w:val="16"/>
              </w:rPr>
            </w:pPr>
            <w:r>
              <w:rPr>
                <w:rFonts w:hint="eastAsia"/>
                <w:szCs w:val="16"/>
              </w:rPr>
              <w:t>指标点</w:t>
            </w:r>
          </w:p>
        </w:tc>
        <w:tc>
          <w:tcPr>
            <w:tcW w:w="468" w:type="pct"/>
            <w:tcBorders>
              <w:top w:val="single" w:color="auto" w:sz="12" w:space="0"/>
              <w:left w:val="nil"/>
              <w:right w:val="nil"/>
            </w:tcBorders>
            <w:shd w:val="clear" w:color="auto" w:fill="auto"/>
            <w:vAlign w:val="center"/>
          </w:tcPr>
          <w:p w14:paraId="41984487">
            <w:pPr>
              <w:pStyle w:val="15"/>
              <w:rPr>
                <w:szCs w:val="16"/>
              </w:rPr>
            </w:pPr>
            <w:r>
              <w:rPr>
                <w:rFonts w:hint="eastAsia"/>
                <w:szCs w:val="16"/>
              </w:rPr>
              <w:t>支撑度</w:t>
            </w:r>
          </w:p>
        </w:tc>
        <w:tc>
          <w:tcPr>
            <w:tcW w:w="2809" w:type="pct"/>
            <w:tcBorders>
              <w:top w:val="single" w:color="auto" w:sz="12" w:space="0"/>
              <w:left w:val="nil"/>
              <w:right w:val="nil"/>
            </w:tcBorders>
            <w:vAlign w:val="center"/>
          </w:tcPr>
          <w:p w14:paraId="14F1D60A">
            <w:pPr>
              <w:pStyle w:val="15"/>
              <w:rPr>
                <w:szCs w:val="16"/>
              </w:rPr>
            </w:pPr>
            <w:r>
              <w:rPr>
                <w:rFonts w:hint="eastAsia"/>
                <w:szCs w:val="16"/>
              </w:rPr>
              <w:t>课程目标</w:t>
            </w:r>
          </w:p>
        </w:tc>
        <w:tc>
          <w:tcPr>
            <w:tcW w:w="795" w:type="pct"/>
            <w:tcBorders>
              <w:top w:val="single" w:color="auto" w:sz="12" w:space="0"/>
              <w:left w:val="nil"/>
              <w:right w:val="single" w:color="auto" w:sz="12" w:space="0"/>
            </w:tcBorders>
            <w:vAlign w:val="center"/>
          </w:tcPr>
          <w:p w14:paraId="443C38F4">
            <w:pPr>
              <w:pStyle w:val="15"/>
              <w:rPr>
                <w:szCs w:val="16"/>
              </w:rPr>
            </w:pPr>
            <w:r>
              <w:rPr>
                <w:rFonts w:hint="eastAsia"/>
                <w:szCs w:val="16"/>
              </w:rPr>
              <w:t>对指标点的贡献度</w:t>
            </w:r>
          </w:p>
        </w:tc>
      </w:tr>
      <w:tr w14:paraId="22078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tcBorders>
              <w:left w:val="single" w:color="auto" w:sz="12" w:space="0"/>
              <w:right w:val="nil"/>
            </w:tcBorders>
            <w:shd w:val="clear" w:color="auto" w:fill="auto"/>
            <w:vAlign w:val="center"/>
          </w:tcPr>
          <w:p w14:paraId="20DD77F6">
            <w:pPr>
              <w:pStyle w:val="16"/>
            </w:pPr>
            <w:r>
              <w:rPr>
                <w:lang w:val="en-US" w:eastAsia="zh-CN"/>
              </w:rPr>
              <w:t>LO1</w:t>
            </w:r>
          </w:p>
        </w:tc>
        <w:tc>
          <w:tcPr>
            <w:tcW w:w="468" w:type="pct"/>
            <w:tcBorders>
              <w:left w:val="nil"/>
              <w:right w:val="nil"/>
            </w:tcBorders>
            <w:vAlign w:val="center"/>
          </w:tcPr>
          <w:p w14:paraId="23EA5B87">
            <w:pPr>
              <w:pStyle w:val="16"/>
              <w:rPr>
                <w:rFonts w:cs="Times New Roman"/>
                <w:bCs/>
              </w:rPr>
            </w:pPr>
            <w:r>
              <w:rPr>
                <w:rFonts w:hint="default" w:cs="Times New Roman"/>
                <w:bCs/>
                <w:lang w:val="en-US" w:eastAsia="zh-CN"/>
              </w:rPr>
              <w:t>④</w:t>
            </w:r>
          </w:p>
        </w:tc>
        <w:tc>
          <w:tcPr>
            <w:tcW w:w="468" w:type="pct"/>
            <w:tcBorders>
              <w:left w:val="nil"/>
              <w:right w:val="nil"/>
            </w:tcBorders>
            <w:shd w:val="clear" w:color="auto" w:fill="auto"/>
            <w:vAlign w:val="center"/>
          </w:tcPr>
          <w:p w14:paraId="668BEAE8">
            <w:pPr>
              <w:pStyle w:val="16"/>
              <w:rPr>
                <w:rFonts w:hint="eastAsia" w:ascii="宋体" w:hAnsi="宋体" w:eastAsia="宋体"/>
                <w:lang w:val="en-US" w:eastAsia="zh-CN"/>
              </w:rPr>
            </w:pPr>
            <w:r>
              <w:rPr>
                <w:rFonts w:hint="eastAsia" w:ascii="宋体" w:hAnsi="宋体"/>
                <w:lang w:val="en-US" w:eastAsia="zh-CN"/>
              </w:rPr>
              <w:t>M</w:t>
            </w:r>
          </w:p>
        </w:tc>
        <w:tc>
          <w:tcPr>
            <w:tcW w:w="2809" w:type="pct"/>
            <w:tcBorders>
              <w:left w:val="nil"/>
              <w:right w:val="nil"/>
            </w:tcBorders>
            <w:vAlign w:val="center"/>
          </w:tcPr>
          <w:p w14:paraId="0EDBA097">
            <w:pPr>
              <w:pStyle w:val="16"/>
              <w:jc w:val="left"/>
              <w:rPr>
                <w:rFonts w:ascii="宋体" w:hAnsi="宋体"/>
                <w:bCs/>
              </w:rPr>
            </w:pPr>
            <w:r>
              <w:rPr>
                <w:rFonts w:ascii="宋体" w:hAnsi="宋体"/>
                <w:bCs/>
              </w:rPr>
              <w:t>提高团队协作和项目管理能力</w:t>
            </w:r>
          </w:p>
        </w:tc>
        <w:tc>
          <w:tcPr>
            <w:tcW w:w="795" w:type="pct"/>
            <w:tcBorders>
              <w:left w:val="nil"/>
              <w:right w:val="single" w:color="auto" w:sz="12" w:space="0"/>
            </w:tcBorders>
            <w:vAlign w:val="center"/>
          </w:tcPr>
          <w:p w14:paraId="02C9344C">
            <w:pPr>
              <w:pStyle w:val="16"/>
              <w:rPr>
                <w:rFonts w:hint="default" w:ascii="宋体" w:hAnsi="宋体" w:eastAsia="宋体"/>
                <w:bCs/>
                <w:lang w:val="en-US" w:eastAsia="zh-CN"/>
              </w:rPr>
            </w:pPr>
            <w:r>
              <w:rPr>
                <w:rFonts w:hint="eastAsia" w:ascii="宋体" w:hAnsi="宋体"/>
                <w:bCs/>
                <w:lang w:val="en-US" w:eastAsia="zh-CN"/>
              </w:rPr>
              <w:t>100%</w:t>
            </w:r>
          </w:p>
        </w:tc>
      </w:tr>
      <w:tr w14:paraId="1CC1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restart"/>
            <w:tcBorders>
              <w:left w:val="single" w:color="auto" w:sz="12" w:space="0"/>
              <w:right w:val="nil"/>
            </w:tcBorders>
            <w:shd w:val="clear" w:color="auto" w:fill="auto"/>
            <w:vAlign w:val="center"/>
          </w:tcPr>
          <w:p w14:paraId="4E0CADEE">
            <w:pPr>
              <w:pStyle w:val="16"/>
            </w:pPr>
            <w:r>
              <w:t>LO2</w:t>
            </w:r>
          </w:p>
        </w:tc>
        <w:tc>
          <w:tcPr>
            <w:tcW w:w="468" w:type="pct"/>
            <w:vMerge w:val="restart"/>
            <w:tcBorders>
              <w:left w:val="nil"/>
              <w:right w:val="nil"/>
            </w:tcBorders>
            <w:vAlign w:val="center"/>
          </w:tcPr>
          <w:p w14:paraId="6580123B">
            <w:pPr>
              <w:pStyle w:val="16"/>
              <w:rPr>
                <w:rFonts w:cs="Times New Roman"/>
                <w:bCs/>
              </w:rPr>
            </w:pPr>
            <w:r>
              <w:rPr>
                <w:rFonts w:hint="eastAsia" w:cs="Times New Roman"/>
                <w:bCs/>
              </w:rPr>
              <w:t>②</w:t>
            </w:r>
          </w:p>
        </w:tc>
        <w:tc>
          <w:tcPr>
            <w:tcW w:w="468" w:type="pct"/>
            <w:vMerge w:val="restart"/>
            <w:tcBorders>
              <w:left w:val="nil"/>
              <w:right w:val="nil"/>
            </w:tcBorders>
            <w:shd w:val="clear" w:color="auto" w:fill="auto"/>
            <w:vAlign w:val="center"/>
          </w:tcPr>
          <w:p w14:paraId="6B4DC320">
            <w:pPr>
              <w:pStyle w:val="16"/>
              <w:rPr>
                <w:rFonts w:hint="eastAsia" w:ascii="宋体" w:hAnsi="宋体" w:eastAsia="宋体"/>
                <w:lang w:val="en-US" w:eastAsia="zh-CN"/>
              </w:rPr>
            </w:pPr>
            <w:r>
              <w:rPr>
                <w:rFonts w:hint="eastAsia" w:ascii="宋体" w:hAnsi="宋体"/>
                <w:lang w:val="en-US" w:eastAsia="zh-CN"/>
              </w:rPr>
              <w:t>H</w:t>
            </w:r>
          </w:p>
        </w:tc>
        <w:tc>
          <w:tcPr>
            <w:tcW w:w="2809" w:type="pct"/>
            <w:tcBorders>
              <w:left w:val="nil"/>
              <w:right w:val="nil"/>
            </w:tcBorders>
            <w:vAlign w:val="center"/>
          </w:tcPr>
          <w:p w14:paraId="598BE74C">
            <w:pPr>
              <w:pStyle w:val="16"/>
              <w:jc w:val="left"/>
              <w:rPr>
                <w:rFonts w:ascii="宋体" w:hAnsi="宋体"/>
                <w:bCs/>
              </w:rPr>
            </w:pPr>
            <w:r>
              <w:rPr>
                <w:rFonts w:ascii="宋体" w:hAnsi="宋体"/>
                <w:bCs/>
              </w:rPr>
              <w:t>了解</w:t>
            </w:r>
            <w:r>
              <w:rPr>
                <w:rFonts w:hint="eastAsia" w:ascii="宋体" w:hAnsi="宋体"/>
                <w:bCs/>
                <w:lang w:val="en-US" w:eastAsia="zh-CN"/>
              </w:rPr>
              <w:t>虚幻引擎</w:t>
            </w:r>
            <w:r>
              <w:rPr>
                <w:rFonts w:ascii="宋体" w:hAnsi="宋体"/>
                <w:bCs/>
              </w:rPr>
              <w:t>数字交互设计的基本概念与技术</w:t>
            </w:r>
          </w:p>
        </w:tc>
        <w:tc>
          <w:tcPr>
            <w:tcW w:w="795" w:type="pct"/>
            <w:tcBorders>
              <w:left w:val="nil"/>
              <w:right w:val="single" w:color="auto" w:sz="12" w:space="0"/>
            </w:tcBorders>
            <w:vAlign w:val="center"/>
          </w:tcPr>
          <w:p w14:paraId="187CB4CA">
            <w:pPr>
              <w:pStyle w:val="16"/>
              <w:rPr>
                <w:rFonts w:hint="default" w:ascii="宋体" w:hAnsi="宋体" w:eastAsia="宋体"/>
                <w:bCs/>
                <w:lang w:val="en-US" w:eastAsia="zh-CN"/>
              </w:rPr>
            </w:pPr>
            <w:r>
              <w:rPr>
                <w:rFonts w:hint="eastAsia" w:ascii="宋体" w:hAnsi="宋体"/>
                <w:bCs/>
                <w:lang w:val="en-US" w:eastAsia="zh-CN"/>
              </w:rPr>
              <w:t>20%</w:t>
            </w:r>
          </w:p>
        </w:tc>
      </w:tr>
      <w:tr w14:paraId="3553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vAlign w:val="center"/>
          </w:tcPr>
          <w:p w14:paraId="3044DCF0">
            <w:pPr>
              <w:pStyle w:val="16"/>
            </w:pPr>
          </w:p>
        </w:tc>
        <w:tc>
          <w:tcPr>
            <w:tcW w:w="468" w:type="pct"/>
            <w:vMerge w:val="continue"/>
            <w:tcBorders>
              <w:left w:val="nil"/>
              <w:right w:val="nil"/>
            </w:tcBorders>
            <w:vAlign w:val="center"/>
          </w:tcPr>
          <w:p w14:paraId="08A109F7">
            <w:pPr>
              <w:pStyle w:val="16"/>
              <w:rPr>
                <w:rFonts w:cs="Times New Roman"/>
                <w:bCs/>
              </w:rPr>
            </w:pPr>
          </w:p>
        </w:tc>
        <w:tc>
          <w:tcPr>
            <w:tcW w:w="468" w:type="pct"/>
            <w:vMerge w:val="continue"/>
            <w:tcBorders>
              <w:left w:val="nil"/>
              <w:right w:val="nil"/>
            </w:tcBorders>
            <w:shd w:val="clear" w:color="auto" w:fill="auto"/>
            <w:vAlign w:val="center"/>
          </w:tcPr>
          <w:p w14:paraId="5C4A3E2D">
            <w:pPr>
              <w:pStyle w:val="16"/>
              <w:rPr>
                <w:rFonts w:ascii="宋体" w:hAnsi="宋体"/>
              </w:rPr>
            </w:pPr>
          </w:p>
        </w:tc>
        <w:tc>
          <w:tcPr>
            <w:tcW w:w="2809" w:type="pct"/>
            <w:tcBorders>
              <w:left w:val="nil"/>
              <w:right w:val="nil"/>
            </w:tcBorders>
            <w:vAlign w:val="center"/>
          </w:tcPr>
          <w:p w14:paraId="373313F3">
            <w:pPr>
              <w:pStyle w:val="16"/>
              <w:jc w:val="left"/>
              <w:rPr>
                <w:rFonts w:ascii="宋体" w:hAnsi="宋体"/>
                <w:bCs/>
              </w:rPr>
            </w:pPr>
            <w:r>
              <w:rPr>
                <w:rFonts w:ascii="宋体" w:hAnsi="宋体"/>
                <w:bCs/>
              </w:rPr>
              <w:t>掌握使用</w:t>
            </w:r>
            <w:r>
              <w:rPr>
                <w:rFonts w:hint="eastAsia" w:ascii="宋体" w:hAnsi="宋体"/>
                <w:bCs/>
                <w:lang w:val="en-US" w:eastAsia="zh-CN"/>
              </w:rPr>
              <w:t>虚幻引擎</w:t>
            </w:r>
            <w:r>
              <w:rPr>
                <w:rFonts w:ascii="宋体" w:hAnsi="宋体"/>
                <w:bCs/>
              </w:rPr>
              <w:t>进行3D建模、材质应用、光照设置等</w:t>
            </w:r>
          </w:p>
        </w:tc>
        <w:tc>
          <w:tcPr>
            <w:tcW w:w="795" w:type="pct"/>
            <w:tcBorders>
              <w:left w:val="nil"/>
              <w:right w:val="single" w:color="auto" w:sz="12" w:space="0"/>
            </w:tcBorders>
            <w:vAlign w:val="center"/>
          </w:tcPr>
          <w:p w14:paraId="343F18BF">
            <w:pPr>
              <w:pStyle w:val="16"/>
              <w:rPr>
                <w:rFonts w:hint="default" w:ascii="宋体" w:hAnsi="宋体" w:eastAsia="宋体"/>
                <w:bCs/>
                <w:lang w:val="en-US" w:eastAsia="zh-CN"/>
              </w:rPr>
            </w:pPr>
            <w:r>
              <w:rPr>
                <w:rFonts w:hint="eastAsia" w:ascii="宋体" w:hAnsi="宋体"/>
                <w:bCs/>
                <w:lang w:val="en-US" w:eastAsia="zh-CN"/>
              </w:rPr>
              <w:t>50%</w:t>
            </w:r>
          </w:p>
        </w:tc>
      </w:tr>
      <w:tr w14:paraId="4611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vAlign w:val="center"/>
          </w:tcPr>
          <w:p w14:paraId="0889F0DC">
            <w:pPr>
              <w:pStyle w:val="16"/>
            </w:pPr>
          </w:p>
        </w:tc>
        <w:tc>
          <w:tcPr>
            <w:tcW w:w="468" w:type="pct"/>
            <w:vMerge w:val="continue"/>
            <w:tcBorders>
              <w:left w:val="nil"/>
              <w:right w:val="nil"/>
            </w:tcBorders>
            <w:vAlign w:val="center"/>
          </w:tcPr>
          <w:p w14:paraId="5A4B70DA">
            <w:pPr>
              <w:pStyle w:val="16"/>
              <w:rPr>
                <w:rFonts w:cs="Times New Roman"/>
                <w:bCs/>
              </w:rPr>
            </w:pPr>
          </w:p>
        </w:tc>
        <w:tc>
          <w:tcPr>
            <w:tcW w:w="468" w:type="pct"/>
            <w:vMerge w:val="continue"/>
            <w:tcBorders>
              <w:left w:val="nil"/>
              <w:right w:val="nil"/>
            </w:tcBorders>
            <w:shd w:val="clear" w:color="auto" w:fill="auto"/>
            <w:vAlign w:val="center"/>
          </w:tcPr>
          <w:p w14:paraId="64E830D6">
            <w:pPr>
              <w:pStyle w:val="16"/>
              <w:rPr>
                <w:rFonts w:ascii="宋体" w:hAnsi="宋体"/>
              </w:rPr>
            </w:pPr>
          </w:p>
        </w:tc>
        <w:tc>
          <w:tcPr>
            <w:tcW w:w="2809" w:type="pct"/>
            <w:tcBorders>
              <w:left w:val="nil"/>
              <w:right w:val="nil"/>
            </w:tcBorders>
            <w:vAlign w:val="center"/>
          </w:tcPr>
          <w:p w14:paraId="62A27BC2">
            <w:pPr>
              <w:pStyle w:val="16"/>
              <w:jc w:val="left"/>
              <w:rPr>
                <w:rFonts w:hint="default" w:ascii="宋体" w:hAnsi="宋体"/>
                <w:bCs/>
                <w:lang w:val="en-US"/>
              </w:rPr>
            </w:pPr>
            <w:r>
              <w:rPr>
                <w:rFonts w:ascii="宋体" w:hAnsi="宋体"/>
                <w:bCs/>
              </w:rPr>
              <w:t>能够设计和实现</w:t>
            </w:r>
            <w:r>
              <w:rPr>
                <w:rFonts w:hint="eastAsia" w:ascii="宋体" w:hAnsi="宋体"/>
                <w:bCs/>
                <w:lang w:val="en-US" w:eastAsia="zh-CN"/>
              </w:rPr>
              <w:t>虚幻引擎的场景构成</w:t>
            </w:r>
          </w:p>
        </w:tc>
        <w:tc>
          <w:tcPr>
            <w:tcW w:w="795" w:type="pct"/>
            <w:tcBorders>
              <w:left w:val="nil"/>
              <w:right w:val="single" w:color="auto" w:sz="12" w:space="0"/>
            </w:tcBorders>
            <w:vAlign w:val="center"/>
          </w:tcPr>
          <w:p w14:paraId="4EEACE9C">
            <w:pPr>
              <w:pStyle w:val="16"/>
              <w:rPr>
                <w:rFonts w:hint="default" w:ascii="宋体" w:hAnsi="宋体" w:eastAsia="宋体"/>
                <w:bCs/>
                <w:lang w:val="en-US" w:eastAsia="zh-CN"/>
              </w:rPr>
            </w:pPr>
            <w:r>
              <w:rPr>
                <w:rFonts w:hint="eastAsia" w:ascii="宋体" w:hAnsi="宋体"/>
                <w:bCs/>
                <w:lang w:val="en-US" w:eastAsia="zh-CN"/>
              </w:rPr>
              <w:t>30%</w:t>
            </w:r>
          </w:p>
        </w:tc>
      </w:tr>
      <w:tr w14:paraId="4F606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restart"/>
            <w:tcBorders>
              <w:left w:val="single" w:color="auto" w:sz="12" w:space="0"/>
              <w:right w:val="nil"/>
            </w:tcBorders>
            <w:shd w:val="clear" w:color="auto" w:fill="auto"/>
            <w:vAlign w:val="center"/>
          </w:tcPr>
          <w:p w14:paraId="1DBEB686">
            <w:pPr>
              <w:pStyle w:val="16"/>
              <w:jc w:val="center"/>
            </w:pPr>
            <w:r>
              <w:t>LO4</w:t>
            </w:r>
          </w:p>
        </w:tc>
        <w:tc>
          <w:tcPr>
            <w:tcW w:w="468" w:type="pct"/>
            <w:vMerge w:val="restart"/>
            <w:tcBorders>
              <w:left w:val="nil"/>
              <w:right w:val="nil"/>
            </w:tcBorders>
            <w:vAlign w:val="center"/>
          </w:tcPr>
          <w:p w14:paraId="23D7C6B6">
            <w:pPr>
              <w:pStyle w:val="16"/>
              <w:rPr>
                <w:rFonts w:cs="Times New Roman"/>
                <w:bCs/>
              </w:rPr>
            </w:pPr>
            <w:r>
              <w:rPr>
                <w:rFonts w:cs="Times New Roman"/>
                <w:bCs/>
                <w:lang w:val="en-US" w:eastAsia="zh-CN"/>
              </w:rPr>
              <w:t>①</w:t>
            </w:r>
            <w:r>
              <w:rPr>
                <w:rFonts w:hint="eastAsia" w:cs="Times New Roman"/>
                <w:bCs/>
                <w:lang w:val="en-US" w:eastAsia="zh-CN"/>
              </w:rPr>
              <w:t>②</w:t>
            </w:r>
          </w:p>
        </w:tc>
        <w:tc>
          <w:tcPr>
            <w:tcW w:w="468" w:type="pct"/>
            <w:vMerge w:val="restart"/>
            <w:tcBorders>
              <w:left w:val="nil"/>
              <w:right w:val="nil"/>
            </w:tcBorders>
            <w:shd w:val="clear" w:color="auto" w:fill="auto"/>
            <w:vAlign w:val="center"/>
          </w:tcPr>
          <w:p w14:paraId="3D98F303">
            <w:pPr>
              <w:pStyle w:val="16"/>
              <w:rPr>
                <w:rFonts w:hint="default" w:ascii="宋体" w:hAnsi="宋体"/>
                <w:lang w:val="en-US" w:eastAsia="zh-CN"/>
              </w:rPr>
            </w:pPr>
            <w:r>
              <w:rPr>
                <w:rFonts w:hint="eastAsia" w:ascii="宋体" w:hAnsi="宋体"/>
                <w:lang w:val="en-US" w:eastAsia="zh-CN"/>
              </w:rPr>
              <w:t>H</w:t>
            </w:r>
          </w:p>
        </w:tc>
        <w:tc>
          <w:tcPr>
            <w:tcW w:w="2809" w:type="pct"/>
            <w:tcBorders>
              <w:left w:val="nil"/>
              <w:right w:val="nil"/>
            </w:tcBorders>
            <w:vAlign w:val="center"/>
          </w:tcPr>
          <w:p w14:paraId="489F245F">
            <w:pPr>
              <w:pStyle w:val="16"/>
              <w:jc w:val="left"/>
              <w:rPr>
                <w:rFonts w:ascii="宋体" w:hAnsi="宋体"/>
                <w:bCs/>
              </w:rPr>
            </w:pPr>
            <w:r>
              <w:rPr>
                <w:rFonts w:ascii="宋体" w:hAnsi="宋体"/>
                <w:bCs/>
              </w:rPr>
              <w:t>理解</w:t>
            </w:r>
            <w:r>
              <w:rPr>
                <w:rFonts w:hint="eastAsia" w:ascii="宋体" w:hAnsi="宋体"/>
                <w:bCs/>
                <w:lang w:val="en-US" w:eastAsia="zh-CN"/>
              </w:rPr>
              <w:t>虚幻引擎</w:t>
            </w:r>
            <w:r>
              <w:rPr>
                <w:rFonts w:ascii="宋体" w:hAnsi="宋体"/>
                <w:bCs/>
              </w:rPr>
              <w:t>的基础操作和功能</w:t>
            </w:r>
          </w:p>
        </w:tc>
        <w:tc>
          <w:tcPr>
            <w:tcW w:w="795" w:type="pct"/>
            <w:tcBorders>
              <w:left w:val="nil"/>
              <w:right w:val="single" w:color="auto" w:sz="12" w:space="0"/>
            </w:tcBorders>
            <w:vAlign w:val="center"/>
          </w:tcPr>
          <w:p w14:paraId="68294417">
            <w:pPr>
              <w:pStyle w:val="16"/>
              <w:rPr>
                <w:rFonts w:hint="default" w:ascii="宋体" w:hAnsi="宋体" w:eastAsia="宋体"/>
                <w:bCs/>
                <w:lang w:val="en-US" w:eastAsia="zh-CN"/>
              </w:rPr>
            </w:pPr>
            <w:r>
              <w:rPr>
                <w:rFonts w:hint="eastAsia" w:ascii="宋体" w:hAnsi="宋体"/>
                <w:bCs/>
                <w:lang w:val="en-US" w:eastAsia="zh-CN"/>
              </w:rPr>
              <w:t>20%</w:t>
            </w:r>
          </w:p>
        </w:tc>
      </w:tr>
      <w:tr w14:paraId="1803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tcPr>
          <w:p w14:paraId="4DA95132">
            <w:pPr>
              <w:pStyle w:val="16"/>
            </w:pPr>
          </w:p>
        </w:tc>
        <w:tc>
          <w:tcPr>
            <w:tcW w:w="468" w:type="pct"/>
            <w:vMerge w:val="continue"/>
            <w:tcBorders>
              <w:left w:val="nil"/>
              <w:right w:val="nil"/>
            </w:tcBorders>
            <w:vAlign w:val="center"/>
          </w:tcPr>
          <w:p w14:paraId="18011F95">
            <w:pPr>
              <w:pStyle w:val="16"/>
              <w:rPr>
                <w:rFonts w:cs="Times New Roman"/>
                <w:bCs/>
                <w:lang w:val="en-US" w:eastAsia="zh-CN"/>
              </w:rPr>
            </w:pPr>
          </w:p>
        </w:tc>
        <w:tc>
          <w:tcPr>
            <w:tcW w:w="468" w:type="pct"/>
            <w:vMerge w:val="continue"/>
            <w:tcBorders>
              <w:left w:val="nil"/>
              <w:right w:val="nil"/>
            </w:tcBorders>
            <w:shd w:val="clear" w:color="auto" w:fill="auto"/>
            <w:vAlign w:val="center"/>
          </w:tcPr>
          <w:p w14:paraId="68DBD72E">
            <w:pPr>
              <w:pStyle w:val="16"/>
              <w:rPr>
                <w:rFonts w:hint="eastAsia" w:ascii="宋体" w:hAnsi="宋体"/>
                <w:lang w:val="en-US" w:eastAsia="zh-CN"/>
              </w:rPr>
            </w:pPr>
          </w:p>
        </w:tc>
        <w:tc>
          <w:tcPr>
            <w:tcW w:w="2809" w:type="pct"/>
            <w:tcBorders>
              <w:left w:val="nil"/>
              <w:right w:val="nil"/>
            </w:tcBorders>
            <w:vAlign w:val="center"/>
          </w:tcPr>
          <w:p w14:paraId="7136D2E8">
            <w:pPr>
              <w:pStyle w:val="16"/>
              <w:jc w:val="left"/>
              <w:rPr>
                <w:rFonts w:hint="eastAsia" w:ascii="宋体" w:hAnsi="宋体" w:eastAsia="宋体"/>
                <w:bCs/>
                <w:lang w:eastAsia="zh-CN"/>
              </w:rPr>
            </w:pPr>
            <w:r>
              <w:rPr>
                <w:rFonts w:ascii="宋体" w:hAnsi="宋体"/>
                <w:bCs/>
              </w:rPr>
              <w:t>学习</w:t>
            </w:r>
            <w:r>
              <w:rPr>
                <w:rFonts w:hint="eastAsia" w:ascii="宋体" w:hAnsi="宋体"/>
                <w:bCs/>
                <w:lang w:val="en-US" w:eastAsia="zh-CN"/>
              </w:rPr>
              <w:t>虚幻引擎</w:t>
            </w:r>
            <w:r>
              <w:rPr>
                <w:rFonts w:ascii="宋体" w:hAnsi="宋体"/>
                <w:bCs/>
              </w:rPr>
              <w:t>开发中的</w:t>
            </w:r>
            <w:r>
              <w:rPr>
                <w:rFonts w:hint="eastAsia" w:ascii="宋体" w:hAnsi="宋体"/>
                <w:bCs/>
                <w:lang w:val="en-US" w:eastAsia="zh-CN"/>
              </w:rPr>
              <w:t>工作流程</w:t>
            </w:r>
          </w:p>
        </w:tc>
        <w:tc>
          <w:tcPr>
            <w:tcW w:w="795" w:type="pct"/>
            <w:tcBorders>
              <w:left w:val="nil"/>
              <w:right w:val="single" w:color="auto" w:sz="12" w:space="0"/>
            </w:tcBorders>
            <w:vAlign w:val="center"/>
          </w:tcPr>
          <w:p w14:paraId="5E4CE62B">
            <w:pPr>
              <w:pStyle w:val="16"/>
              <w:rPr>
                <w:rFonts w:ascii="宋体" w:hAnsi="宋体"/>
                <w:bCs/>
              </w:rPr>
            </w:pPr>
            <w:r>
              <w:rPr>
                <w:rFonts w:hint="eastAsia" w:ascii="宋体" w:hAnsi="宋体"/>
                <w:bCs/>
                <w:lang w:val="en-US" w:eastAsia="zh-CN"/>
              </w:rPr>
              <w:t>20%</w:t>
            </w:r>
          </w:p>
        </w:tc>
      </w:tr>
      <w:tr w14:paraId="3C39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tcPr>
          <w:p w14:paraId="2A998AC0">
            <w:pPr>
              <w:pStyle w:val="16"/>
            </w:pPr>
          </w:p>
        </w:tc>
        <w:tc>
          <w:tcPr>
            <w:tcW w:w="468" w:type="pct"/>
            <w:vMerge w:val="continue"/>
            <w:tcBorders>
              <w:left w:val="nil"/>
              <w:right w:val="nil"/>
            </w:tcBorders>
            <w:vAlign w:val="center"/>
          </w:tcPr>
          <w:p w14:paraId="3A0A4964">
            <w:pPr>
              <w:pStyle w:val="16"/>
              <w:rPr>
                <w:rFonts w:cs="Times New Roman"/>
                <w:bCs/>
                <w:lang w:val="en-US" w:eastAsia="zh-CN"/>
              </w:rPr>
            </w:pPr>
          </w:p>
        </w:tc>
        <w:tc>
          <w:tcPr>
            <w:tcW w:w="468" w:type="pct"/>
            <w:vMerge w:val="continue"/>
            <w:tcBorders>
              <w:left w:val="nil"/>
              <w:right w:val="nil"/>
            </w:tcBorders>
            <w:shd w:val="clear" w:color="auto" w:fill="auto"/>
            <w:vAlign w:val="center"/>
          </w:tcPr>
          <w:p w14:paraId="1272DCFA">
            <w:pPr>
              <w:pStyle w:val="16"/>
              <w:rPr>
                <w:rFonts w:hint="eastAsia" w:ascii="宋体" w:hAnsi="宋体"/>
                <w:lang w:val="en-US" w:eastAsia="zh-CN"/>
              </w:rPr>
            </w:pPr>
          </w:p>
        </w:tc>
        <w:tc>
          <w:tcPr>
            <w:tcW w:w="2809" w:type="pct"/>
            <w:tcBorders>
              <w:left w:val="nil"/>
              <w:right w:val="nil"/>
            </w:tcBorders>
            <w:vAlign w:val="center"/>
          </w:tcPr>
          <w:p w14:paraId="6EB68DEA">
            <w:pPr>
              <w:pStyle w:val="16"/>
              <w:jc w:val="left"/>
              <w:rPr>
                <w:rFonts w:ascii="宋体" w:hAnsi="宋体"/>
                <w:bCs/>
              </w:rPr>
            </w:pPr>
            <w:r>
              <w:rPr>
                <w:rFonts w:ascii="宋体" w:hAnsi="宋体"/>
                <w:bCs/>
              </w:rPr>
              <w:t>了解数字交互设计的基本概念与技术</w:t>
            </w:r>
          </w:p>
        </w:tc>
        <w:tc>
          <w:tcPr>
            <w:tcW w:w="795" w:type="pct"/>
            <w:tcBorders>
              <w:left w:val="nil"/>
              <w:right w:val="single" w:color="auto" w:sz="12" w:space="0"/>
            </w:tcBorders>
            <w:vAlign w:val="center"/>
          </w:tcPr>
          <w:p w14:paraId="7AD06589">
            <w:pPr>
              <w:pStyle w:val="16"/>
              <w:rPr>
                <w:rFonts w:ascii="宋体" w:hAnsi="宋体"/>
                <w:bCs/>
              </w:rPr>
            </w:pPr>
            <w:r>
              <w:rPr>
                <w:rFonts w:hint="eastAsia" w:ascii="宋体" w:hAnsi="宋体"/>
                <w:bCs/>
                <w:lang w:val="en-US" w:eastAsia="zh-CN"/>
              </w:rPr>
              <w:t>20%</w:t>
            </w:r>
          </w:p>
        </w:tc>
      </w:tr>
      <w:tr w14:paraId="2BCBC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tcPr>
          <w:p w14:paraId="78A01B4E">
            <w:pPr>
              <w:pStyle w:val="16"/>
            </w:pPr>
          </w:p>
        </w:tc>
        <w:tc>
          <w:tcPr>
            <w:tcW w:w="468" w:type="pct"/>
            <w:vMerge w:val="continue"/>
            <w:tcBorders>
              <w:left w:val="nil"/>
              <w:right w:val="nil"/>
            </w:tcBorders>
            <w:vAlign w:val="center"/>
          </w:tcPr>
          <w:p w14:paraId="0ADCE24B">
            <w:pPr>
              <w:pStyle w:val="16"/>
              <w:rPr>
                <w:rFonts w:cs="Times New Roman"/>
                <w:bCs/>
                <w:lang w:val="en-US" w:eastAsia="zh-CN"/>
              </w:rPr>
            </w:pPr>
          </w:p>
        </w:tc>
        <w:tc>
          <w:tcPr>
            <w:tcW w:w="468" w:type="pct"/>
            <w:vMerge w:val="continue"/>
            <w:tcBorders>
              <w:left w:val="nil"/>
              <w:right w:val="nil"/>
            </w:tcBorders>
            <w:shd w:val="clear" w:color="auto" w:fill="auto"/>
            <w:vAlign w:val="center"/>
          </w:tcPr>
          <w:p w14:paraId="78F3F067">
            <w:pPr>
              <w:pStyle w:val="16"/>
              <w:rPr>
                <w:rFonts w:hint="default" w:ascii="宋体" w:hAnsi="宋体"/>
                <w:lang w:val="en-US" w:eastAsia="zh-CN"/>
              </w:rPr>
            </w:pPr>
          </w:p>
        </w:tc>
        <w:tc>
          <w:tcPr>
            <w:tcW w:w="2809" w:type="pct"/>
            <w:tcBorders>
              <w:left w:val="nil"/>
              <w:right w:val="nil"/>
            </w:tcBorders>
            <w:vAlign w:val="center"/>
          </w:tcPr>
          <w:p w14:paraId="4AC9B59A">
            <w:pPr>
              <w:pStyle w:val="16"/>
              <w:jc w:val="left"/>
              <w:rPr>
                <w:rFonts w:ascii="宋体" w:hAnsi="宋体"/>
                <w:bCs/>
              </w:rPr>
            </w:pPr>
            <w:r>
              <w:rPr>
                <w:rFonts w:ascii="宋体" w:hAnsi="宋体"/>
                <w:bCs/>
              </w:rPr>
              <w:t>开发简单</w:t>
            </w:r>
            <w:r>
              <w:rPr>
                <w:rFonts w:hint="eastAsia" w:ascii="宋体" w:hAnsi="宋体"/>
                <w:bCs/>
                <w:lang w:val="en-US" w:eastAsia="zh-CN"/>
              </w:rPr>
              <w:t>虚幻引擎数字场景应用</w:t>
            </w:r>
            <w:r>
              <w:rPr>
                <w:rFonts w:ascii="宋体" w:hAnsi="宋体"/>
                <w:bCs/>
              </w:rPr>
              <w:t>和交互控制</w:t>
            </w:r>
          </w:p>
        </w:tc>
        <w:tc>
          <w:tcPr>
            <w:tcW w:w="795" w:type="pct"/>
            <w:tcBorders>
              <w:left w:val="nil"/>
              <w:right w:val="single" w:color="auto" w:sz="12" w:space="0"/>
            </w:tcBorders>
            <w:vAlign w:val="center"/>
          </w:tcPr>
          <w:p w14:paraId="41440D92">
            <w:pPr>
              <w:pStyle w:val="16"/>
              <w:rPr>
                <w:rFonts w:hint="default" w:ascii="宋体" w:hAnsi="宋体"/>
                <w:bCs/>
                <w:lang w:val="en-US" w:eastAsia="zh-CN"/>
              </w:rPr>
            </w:pPr>
            <w:r>
              <w:rPr>
                <w:rFonts w:hint="eastAsia" w:ascii="宋体" w:hAnsi="宋体"/>
                <w:bCs/>
                <w:lang w:val="en-US" w:eastAsia="zh-CN"/>
              </w:rPr>
              <w:t>20%</w:t>
            </w:r>
          </w:p>
        </w:tc>
      </w:tr>
      <w:tr w14:paraId="5105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tcPr>
          <w:p w14:paraId="14022123">
            <w:pPr>
              <w:pStyle w:val="16"/>
            </w:pPr>
          </w:p>
        </w:tc>
        <w:tc>
          <w:tcPr>
            <w:tcW w:w="468" w:type="pct"/>
            <w:vMerge w:val="continue"/>
            <w:tcBorders>
              <w:left w:val="nil"/>
              <w:right w:val="nil"/>
            </w:tcBorders>
            <w:vAlign w:val="center"/>
          </w:tcPr>
          <w:p w14:paraId="18B26201">
            <w:pPr>
              <w:pStyle w:val="16"/>
              <w:rPr>
                <w:rFonts w:cs="Times New Roman"/>
                <w:bCs/>
                <w:lang w:val="en-US" w:eastAsia="zh-CN"/>
              </w:rPr>
            </w:pPr>
          </w:p>
        </w:tc>
        <w:tc>
          <w:tcPr>
            <w:tcW w:w="468" w:type="pct"/>
            <w:vMerge w:val="continue"/>
            <w:tcBorders>
              <w:left w:val="nil"/>
              <w:right w:val="nil"/>
            </w:tcBorders>
            <w:shd w:val="clear" w:color="auto" w:fill="auto"/>
            <w:vAlign w:val="center"/>
          </w:tcPr>
          <w:p w14:paraId="0EF4B097">
            <w:pPr>
              <w:pStyle w:val="16"/>
              <w:rPr>
                <w:rFonts w:hint="default" w:ascii="宋体" w:hAnsi="宋体"/>
                <w:lang w:val="en-US" w:eastAsia="zh-CN"/>
              </w:rPr>
            </w:pPr>
          </w:p>
        </w:tc>
        <w:tc>
          <w:tcPr>
            <w:tcW w:w="2809" w:type="pct"/>
            <w:tcBorders>
              <w:left w:val="nil"/>
              <w:right w:val="nil"/>
            </w:tcBorders>
            <w:vAlign w:val="center"/>
          </w:tcPr>
          <w:p w14:paraId="5DB86E84">
            <w:pPr>
              <w:pStyle w:val="16"/>
              <w:jc w:val="left"/>
              <w:rPr>
                <w:rFonts w:ascii="宋体" w:hAnsi="宋体"/>
                <w:bCs/>
              </w:rPr>
            </w:pPr>
            <w:r>
              <w:rPr>
                <w:rFonts w:ascii="宋体" w:hAnsi="宋体"/>
                <w:bCs/>
              </w:rPr>
              <w:t>培养学生的创造性思维和问题解决能力</w:t>
            </w:r>
          </w:p>
        </w:tc>
        <w:tc>
          <w:tcPr>
            <w:tcW w:w="795" w:type="pct"/>
            <w:tcBorders>
              <w:left w:val="nil"/>
              <w:right w:val="single" w:color="auto" w:sz="12" w:space="0"/>
            </w:tcBorders>
            <w:vAlign w:val="center"/>
          </w:tcPr>
          <w:p w14:paraId="656F6336">
            <w:pPr>
              <w:pStyle w:val="16"/>
              <w:rPr>
                <w:rFonts w:hint="default" w:ascii="宋体" w:hAnsi="宋体"/>
                <w:bCs/>
                <w:lang w:val="en-US" w:eastAsia="zh-CN"/>
              </w:rPr>
            </w:pPr>
            <w:r>
              <w:rPr>
                <w:rFonts w:hint="eastAsia" w:ascii="宋体" w:hAnsi="宋体"/>
                <w:bCs/>
                <w:lang w:val="en-US" w:eastAsia="zh-CN"/>
              </w:rPr>
              <w:t>20%</w:t>
            </w:r>
          </w:p>
        </w:tc>
      </w:tr>
      <w:tr w14:paraId="14E6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restart"/>
            <w:tcBorders>
              <w:left w:val="single" w:color="auto" w:sz="12" w:space="0"/>
              <w:right w:val="nil"/>
            </w:tcBorders>
            <w:shd w:val="clear" w:color="auto" w:fill="auto"/>
            <w:vAlign w:val="center"/>
          </w:tcPr>
          <w:p w14:paraId="538CF3CE">
            <w:pPr>
              <w:pStyle w:val="16"/>
              <w:jc w:val="center"/>
              <w:rPr>
                <w:rFonts w:hint="eastAsia"/>
              </w:rPr>
            </w:pPr>
            <w:r>
              <w:rPr>
                <w:rFonts w:hint="eastAsia"/>
              </w:rPr>
              <w:t>LO5</w:t>
            </w:r>
          </w:p>
        </w:tc>
        <w:tc>
          <w:tcPr>
            <w:tcW w:w="468" w:type="pct"/>
            <w:vMerge w:val="restart"/>
            <w:tcBorders>
              <w:left w:val="nil"/>
              <w:right w:val="nil"/>
            </w:tcBorders>
            <w:vAlign w:val="center"/>
          </w:tcPr>
          <w:p w14:paraId="6A61525B">
            <w:pPr>
              <w:pStyle w:val="16"/>
              <w:rPr>
                <w:rFonts w:hint="eastAsia" w:cs="Times New Roman"/>
                <w:bCs/>
                <w:lang w:val="en-US" w:eastAsia="zh-CN"/>
              </w:rPr>
            </w:pPr>
            <w:r>
              <w:rPr>
                <w:rFonts w:hint="eastAsia" w:cs="Times New Roman"/>
                <w:bCs/>
                <w:lang w:val="en-US" w:eastAsia="zh-CN"/>
              </w:rPr>
              <w:t>③</w:t>
            </w:r>
          </w:p>
        </w:tc>
        <w:tc>
          <w:tcPr>
            <w:tcW w:w="468" w:type="pct"/>
            <w:vMerge w:val="restart"/>
            <w:tcBorders>
              <w:left w:val="nil"/>
              <w:right w:val="nil"/>
            </w:tcBorders>
            <w:shd w:val="clear" w:color="auto" w:fill="auto"/>
            <w:vAlign w:val="center"/>
          </w:tcPr>
          <w:p w14:paraId="51ABDED1">
            <w:pPr>
              <w:pStyle w:val="16"/>
              <w:rPr>
                <w:rFonts w:hint="default" w:ascii="宋体" w:hAnsi="宋体"/>
                <w:lang w:val="en-US" w:eastAsia="zh-CN"/>
              </w:rPr>
            </w:pPr>
            <w:r>
              <w:rPr>
                <w:rFonts w:hint="eastAsia" w:ascii="宋体" w:hAnsi="宋体"/>
                <w:lang w:val="en-US" w:eastAsia="zh-CN"/>
              </w:rPr>
              <w:t>H</w:t>
            </w:r>
          </w:p>
        </w:tc>
        <w:tc>
          <w:tcPr>
            <w:tcW w:w="2809" w:type="pct"/>
            <w:tcBorders>
              <w:left w:val="nil"/>
              <w:right w:val="nil"/>
            </w:tcBorders>
            <w:vAlign w:val="center"/>
          </w:tcPr>
          <w:p w14:paraId="2E7C0021">
            <w:pPr>
              <w:pStyle w:val="16"/>
              <w:jc w:val="left"/>
              <w:rPr>
                <w:rFonts w:ascii="宋体" w:hAnsi="宋体"/>
                <w:bCs/>
              </w:rPr>
            </w:pPr>
            <w:r>
              <w:rPr>
                <w:rFonts w:ascii="宋体" w:hAnsi="宋体"/>
                <w:bCs/>
              </w:rPr>
              <w:t>了解数字交互设计的基本概念与技术</w:t>
            </w:r>
          </w:p>
        </w:tc>
        <w:tc>
          <w:tcPr>
            <w:tcW w:w="795" w:type="pct"/>
            <w:tcBorders>
              <w:left w:val="nil"/>
              <w:right w:val="single" w:color="auto" w:sz="12" w:space="0"/>
            </w:tcBorders>
            <w:vAlign w:val="center"/>
          </w:tcPr>
          <w:p w14:paraId="01053475">
            <w:pPr>
              <w:pStyle w:val="16"/>
              <w:rPr>
                <w:rFonts w:hint="default" w:ascii="宋体" w:hAnsi="宋体"/>
                <w:bCs/>
                <w:lang w:val="en-US" w:eastAsia="zh-CN"/>
              </w:rPr>
            </w:pPr>
            <w:r>
              <w:rPr>
                <w:rFonts w:hint="eastAsia" w:ascii="宋体" w:hAnsi="宋体"/>
                <w:bCs/>
                <w:lang w:val="en-US" w:eastAsia="zh-CN"/>
              </w:rPr>
              <w:t>50%</w:t>
            </w:r>
          </w:p>
        </w:tc>
      </w:tr>
      <w:tr w14:paraId="0571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tcPr>
          <w:p w14:paraId="216BB2A1">
            <w:pPr>
              <w:pStyle w:val="16"/>
              <w:rPr>
                <w:rFonts w:hint="eastAsia"/>
              </w:rPr>
            </w:pPr>
          </w:p>
        </w:tc>
        <w:tc>
          <w:tcPr>
            <w:tcW w:w="468" w:type="pct"/>
            <w:vMerge w:val="continue"/>
            <w:tcBorders>
              <w:left w:val="nil"/>
              <w:right w:val="nil"/>
            </w:tcBorders>
            <w:vAlign w:val="center"/>
          </w:tcPr>
          <w:p w14:paraId="0BD456EF">
            <w:pPr>
              <w:pStyle w:val="16"/>
              <w:rPr>
                <w:rFonts w:hint="eastAsia" w:cs="Times New Roman"/>
                <w:bCs/>
                <w:lang w:val="en-US" w:eastAsia="zh-CN"/>
              </w:rPr>
            </w:pPr>
          </w:p>
        </w:tc>
        <w:tc>
          <w:tcPr>
            <w:tcW w:w="468" w:type="pct"/>
            <w:vMerge w:val="continue"/>
            <w:tcBorders>
              <w:left w:val="nil"/>
              <w:right w:val="nil"/>
            </w:tcBorders>
            <w:shd w:val="clear" w:color="auto" w:fill="auto"/>
            <w:vAlign w:val="center"/>
          </w:tcPr>
          <w:p w14:paraId="61D1C278">
            <w:pPr>
              <w:pStyle w:val="16"/>
              <w:rPr>
                <w:rFonts w:hint="eastAsia" w:ascii="宋体" w:hAnsi="宋体"/>
                <w:lang w:val="en-US" w:eastAsia="zh-CN"/>
              </w:rPr>
            </w:pPr>
          </w:p>
        </w:tc>
        <w:tc>
          <w:tcPr>
            <w:tcW w:w="2809" w:type="pct"/>
            <w:tcBorders>
              <w:left w:val="nil"/>
              <w:right w:val="nil"/>
            </w:tcBorders>
            <w:vAlign w:val="center"/>
          </w:tcPr>
          <w:p w14:paraId="0582F6E0">
            <w:pPr>
              <w:pStyle w:val="16"/>
              <w:jc w:val="left"/>
              <w:rPr>
                <w:rFonts w:ascii="宋体" w:hAnsi="宋体"/>
                <w:bCs/>
              </w:rPr>
            </w:pPr>
            <w:r>
              <w:rPr>
                <w:rFonts w:ascii="宋体" w:hAnsi="宋体"/>
                <w:bCs/>
              </w:rPr>
              <w:t>掌握使用</w:t>
            </w:r>
            <w:r>
              <w:rPr>
                <w:rFonts w:hint="eastAsia" w:ascii="宋体" w:hAnsi="宋体"/>
                <w:bCs/>
                <w:lang w:val="en-US" w:eastAsia="zh-CN"/>
              </w:rPr>
              <w:t>虚幻引擎</w:t>
            </w:r>
            <w:r>
              <w:rPr>
                <w:rFonts w:ascii="宋体" w:hAnsi="宋体"/>
                <w:bCs/>
              </w:rPr>
              <w:t>进行3D建模、材质应用、光照设置等</w:t>
            </w:r>
          </w:p>
        </w:tc>
        <w:tc>
          <w:tcPr>
            <w:tcW w:w="795" w:type="pct"/>
            <w:tcBorders>
              <w:left w:val="nil"/>
              <w:right w:val="single" w:color="auto" w:sz="12" w:space="0"/>
            </w:tcBorders>
            <w:vAlign w:val="center"/>
          </w:tcPr>
          <w:p w14:paraId="2F7ABF5E">
            <w:pPr>
              <w:pStyle w:val="16"/>
              <w:rPr>
                <w:rFonts w:hint="default" w:ascii="宋体" w:hAnsi="宋体"/>
                <w:bCs/>
                <w:lang w:val="en-US" w:eastAsia="zh-CN"/>
              </w:rPr>
            </w:pPr>
            <w:r>
              <w:rPr>
                <w:rFonts w:hint="eastAsia" w:ascii="宋体" w:hAnsi="宋体"/>
                <w:bCs/>
                <w:lang w:val="en-US" w:eastAsia="zh-CN"/>
              </w:rPr>
              <w:t>50%</w:t>
            </w:r>
          </w:p>
        </w:tc>
      </w:tr>
      <w:tr w14:paraId="57FA4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restart"/>
            <w:tcBorders>
              <w:left w:val="single" w:color="auto" w:sz="12" w:space="0"/>
              <w:right w:val="nil"/>
            </w:tcBorders>
            <w:shd w:val="clear" w:color="auto" w:fill="auto"/>
            <w:vAlign w:val="center"/>
          </w:tcPr>
          <w:p w14:paraId="217590EF">
            <w:pPr>
              <w:pStyle w:val="16"/>
              <w:jc w:val="center"/>
              <w:rPr>
                <w:rFonts w:hint="eastAsia"/>
              </w:rPr>
            </w:pPr>
            <w:r>
              <w:rPr>
                <w:rFonts w:hint="eastAsia"/>
                <w:lang w:val="en-US" w:eastAsia="zh-CN"/>
              </w:rPr>
              <w:t>L08</w:t>
            </w:r>
          </w:p>
        </w:tc>
        <w:tc>
          <w:tcPr>
            <w:tcW w:w="468" w:type="pct"/>
            <w:vMerge w:val="restart"/>
            <w:tcBorders>
              <w:left w:val="nil"/>
              <w:right w:val="nil"/>
            </w:tcBorders>
            <w:vAlign w:val="center"/>
          </w:tcPr>
          <w:p w14:paraId="435D16BB">
            <w:pPr>
              <w:pStyle w:val="16"/>
              <w:rPr>
                <w:rFonts w:hint="eastAsia" w:cs="Times New Roman"/>
                <w:bCs/>
                <w:lang w:val="en-US" w:eastAsia="zh-CN"/>
              </w:rPr>
            </w:pPr>
            <w:r>
              <w:rPr>
                <w:rFonts w:hint="eastAsia" w:cs="Times New Roman"/>
                <w:bCs/>
                <w:lang w:val="en-US" w:eastAsia="zh-CN"/>
              </w:rPr>
              <w:t>①</w:t>
            </w:r>
          </w:p>
        </w:tc>
        <w:tc>
          <w:tcPr>
            <w:tcW w:w="468" w:type="pct"/>
            <w:vMerge w:val="restart"/>
            <w:tcBorders>
              <w:left w:val="nil"/>
              <w:right w:val="nil"/>
            </w:tcBorders>
            <w:shd w:val="clear" w:color="auto" w:fill="auto"/>
            <w:vAlign w:val="center"/>
          </w:tcPr>
          <w:p w14:paraId="71D84D18">
            <w:pPr>
              <w:pStyle w:val="16"/>
              <w:rPr>
                <w:rFonts w:hint="default" w:ascii="宋体" w:hAnsi="宋体"/>
                <w:lang w:val="en-US" w:eastAsia="zh-CN"/>
              </w:rPr>
            </w:pPr>
            <w:r>
              <w:rPr>
                <w:rFonts w:hint="eastAsia" w:ascii="宋体" w:hAnsi="宋体"/>
                <w:lang w:val="en-US" w:eastAsia="zh-CN"/>
              </w:rPr>
              <w:t>M</w:t>
            </w:r>
          </w:p>
        </w:tc>
        <w:tc>
          <w:tcPr>
            <w:tcW w:w="2809" w:type="pct"/>
            <w:tcBorders>
              <w:left w:val="nil"/>
              <w:right w:val="nil"/>
            </w:tcBorders>
            <w:vAlign w:val="center"/>
          </w:tcPr>
          <w:p w14:paraId="6660D87F">
            <w:pPr>
              <w:pStyle w:val="16"/>
              <w:jc w:val="left"/>
              <w:rPr>
                <w:rFonts w:hint="default" w:ascii="宋体" w:hAnsi="宋体"/>
                <w:bCs/>
                <w:lang w:val="en-US"/>
              </w:rPr>
            </w:pPr>
            <w:r>
              <w:rPr>
                <w:rFonts w:ascii="宋体" w:hAnsi="宋体"/>
                <w:bCs/>
              </w:rPr>
              <w:t>学习</w:t>
            </w:r>
            <w:r>
              <w:rPr>
                <w:rFonts w:hint="eastAsia" w:ascii="宋体" w:hAnsi="宋体"/>
                <w:bCs/>
                <w:lang w:val="en-US" w:eastAsia="zh-CN"/>
              </w:rPr>
              <w:t>虚幻引擎与其他软件的协同</w:t>
            </w:r>
          </w:p>
        </w:tc>
        <w:tc>
          <w:tcPr>
            <w:tcW w:w="795" w:type="pct"/>
            <w:tcBorders>
              <w:left w:val="nil"/>
              <w:right w:val="single" w:color="auto" w:sz="12" w:space="0"/>
            </w:tcBorders>
            <w:vAlign w:val="center"/>
          </w:tcPr>
          <w:p w14:paraId="3CF60495">
            <w:pPr>
              <w:pStyle w:val="16"/>
              <w:rPr>
                <w:rFonts w:hint="default" w:ascii="宋体" w:hAnsi="宋体"/>
                <w:bCs/>
                <w:lang w:val="en-US" w:eastAsia="zh-CN"/>
              </w:rPr>
            </w:pPr>
            <w:r>
              <w:rPr>
                <w:rFonts w:hint="eastAsia" w:ascii="宋体" w:hAnsi="宋体"/>
                <w:bCs/>
                <w:lang w:val="en-US" w:eastAsia="zh-CN"/>
              </w:rPr>
              <w:t>50%</w:t>
            </w:r>
          </w:p>
        </w:tc>
      </w:tr>
      <w:tr w14:paraId="151F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tcPr>
          <w:p w14:paraId="4CEB7268">
            <w:pPr>
              <w:pStyle w:val="16"/>
              <w:rPr>
                <w:rFonts w:hint="eastAsia"/>
              </w:rPr>
            </w:pPr>
          </w:p>
        </w:tc>
        <w:tc>
          <w:tcPr>
            <w:tcW w:w="468" w:type="pct"/>
            <w:vMerge w:val="continue"/>
            <w:tcBorders>
              <w:left w:val="nil"/>
              <w:right w:val="nil"/>
            </w:tcBorders>
            <w:vAlign w:val="center"/>
          </w:tcPr>
          <w:p w14:paraId="2956043D">
            <w:pPr>
              <w:pStyle w:val="16"/>
              <w:rPr>
                <w:rFonts w:hint="eastAsia" w:cs="Times New Roman"/>
                <w:bCs/>
                <w:lang w:val="en-US" w:eastAsia="zh-CN"/>
              </w:rPr>
            </w:pPr>
          </w:p>
        </w:tc>
        <w:tc>
          <w:tcPr>
            <w:tcW w:w="468" w:type="pct"/>
            <w:vMerge w:val="continue"/>
            <w:tcBorders>
              <w:left w:val="nil"/>
              <w:right w:val="nil"/>
            </w:tcBorders>
            <w:shd w:val="clear" w:color="auto" w:fill="auto"/>
            <w:vAlign w:val="center"/>
          </w:tcPr>
          <w:p w14:paraId="516438C6">
            <w:pPr>
              <w:pStyle w:val="16"/>
              <w:rPr>
                <w:rFonts w:hint="eastAsia" w:ascii="宋体" w:hAnsi="宋体"/>
                <w:lang w:val="en-US" w:eastAsia="zh-CN"/>
              </w:rPr>
            </w:pPr>
          </w:p>
        </w:tc>
        <w:tc>
          <w:tcPr>
            <w:tcW w:w="2809" w:type="pct"/>
            <w:tcBorders>
              <w:left w:val="nil"/>
              <w:right w:val="nil"/>
            </w:tcBorders>
            <w:vAlign w:val="center"/>
          </w:tcPr>
          <w:p w14:paraId="706A6E80">
            <w:pPr>
              <w:pStyle w:val="16"/>
              <w:jc w:val="left"/>
              <w:rPr>
                <w:rFonts w:hint="default" w:ascii="宋体" w:hAnsi="宋体" w:eastAsia="宋体"/>
                <w:bCs/>
                <w:lang w:val="en-US" w:eastAsia="zh-CN"/>
              </w:rPr>
            </w:pPr>
            <w:r>
              <w:rPr>
                <w:rFonts w:hint="eastAsia" w:ascii="宋体" w:hAnsi="宋体"/>
                <w:bCs/>
                <w:lang w:val="en-US" w:eastAsia="zh-CN"/>
              </w:rPr>
              <w:t>使用AI优化制作流程</w:t>
            </w:r>
          </w:p>
        </w:tc>
        <w:tc>
          <w:tcPr>
            <w:tcW w:w="795" w:type="pct"/>
            <w:tcBorders>
              <w:left w:val="nil"/>
              <w:right w:val="single" w:color="auto" w:sz="12" w:space="0"/>
            </w:tcBorders>
            <w:vAlign w:val="center"/>
          </w:tcPr>
          <w:p w14:paraId="4A8AB44F">
            <w:pPr>
              <w:pStyle w:val="16"/>
              <w:rPr>
                <w:rFonts w:hint="default" w:ascii="宋体" w:hAnsi="宋体"/>
                <w:bCs/>
                <w:lang w:val="en-US" w:eastAsia="zh-CN"/>
              </w:rPr>
            </w:pPr>
            <w:r>
              <w:rPr>
                <w:rFonts w:hint="eastAsia" w:ascii="宋体" w:hAnsi="宋体"/>
                <w:bCs/>
                <w:lang w:val="en-US" w:eastAsia="zh-CN"/>
              </w:rPr>
              <w:t>25%</w:t>
            </w:r>
          </w:p>
        </w:tc>
      </w:tr>
      <w:tr w14:paraId="5197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vMerge w:val="continue"/>
            <w:tcBorders>
              <w:left w:val="single" w:color="auto" w:sz="12" w:space="0"/>
              <w:right w:val="nil"/>
            </w:tcBorders>
            <w:shd w:val="clear" w:color="auto" w:fill="auto"/>
          </w:tcPr>
          <w:p w14:paraId="224B34D0">
            <w:pPr>
              <w:pStyle w:val="16"/>
              <w:rPr>
                <w:rFonts w:hint="eastAsia"/>
              </w:rPr>
            </w:pPr>
          </w:p>
        </w:tc>
        <w:tc>
          <w:tcPr>
            <w:tcW w:w="468" w:type="pct"/>
            <w:vMerge w:val="continue"/>
            <w:tcBorders>
              <w:left w:val="nil"/>
              <w:right w:val="nil"/>
            </w:tcBorders>
            <w:vAlign w:val="center"/>
          </w:tcPr>
          <w:p w14:paraId="25F3EA09">
            <w:pPr>
              <w:pStyle w:val="16"/>
              <w:rPr>
                <w:rFonts w:hint="eastAsia" w:cs="Times New Roman"/>
                <w:bCs/>
                <w:lang w:val="en-US" w:eastAsia="zh-CN"/>
              </w:rPr>
            </w:pPr>
          </w:p>
        </w:tc>
        <w:tc>
          <w:tcPr>
            <w:tcW w:w="468" w:type="pct"/>
            <w:vMerge w:val="continue"/>
            <w:tcBorders>
              <w:left w:val="nil"/>
              <w:right w:val="nil"/>
            </w:tcBorders>
            <w:shd w:val="clear" w:color="auto" w:fill="auto"/>
            <w:vAlign w:val="center"/>
          </w:tcPr>
          <w:p w14:paraId="15A3BBAF">
            <w:pPr>
              <w:pStyle w:val="16"/>
              <w:rPr>
                <w:rFonts w:hint="eastAsia" w:ascii="宋体" w:hAnsi="宋体"/>
                <w:lang w:val="en-US" w:eastAsia="zh-CN"/>
              </w:rPr>
            </w:pPr>
          </w:p>
        </w:tc>
        <w:tc>
          <w:tcPr>
            <w:tcW w:w="2809" w:type="pct"/>
            <w:tcBorders>
              <w:left w:val="nil"/>
              <w:right w:val="nil"/>
            </w:tcBorders>
            <w:vAlign w:val="center"/>
          </w:tcPr>
          <w:p w14:paraId="394A3BB8">
            <w:pPr>
              <w:pStyle w:val="16"/>
              <w:jc w:val="left"/>
              <w:rPr>
                <w:rFonts w:ascii="宋体" w:hAnsi="宋体"/>
                <w:bCs/>
              </w:rPr>
            </w:pPr>
            <w:r>
              <w:rPr>
                <w:rFonts w:ascii="宋体" w:hAnsi="宋体"/>
                <w:bCs/>
              </w:rPr>
              <w:t>能够设计和实现交互式</w:t>
            </w:r>
            <w:r>
              <w:rPr>
                <w:rFonts w:hint="eastAsia" w:ascii="宋体" w:hAnsi="宋体"/>
                <w:bCs/>
                <w:lang w:val="en-US" w:eastAsia="zh-CN"/>
              </w:rPr>
              <w:t>虚幻引擎</w:t>
            </w:r>
            <w:r>
              <w:rPr>
                <w:rFonts w:ascii="宋体" w:hAnsi="宋体"/>
                <w:bCs/>
              </w:rPr>
              <w:t>环境</w:t>
            </w:r>
          </w:p>
        </w:tc>
        <w:tc>
          <w:tcPr>
            <w:tcW w:w="795" w:type="pct"/>
            <w:tcBorders>
              <w:left w:val="nil"/>
              <w:right w:val="single" w:color="auto" w:sz="12" w:space="0"/>
            </w:tcBorders>
            <w:vAlign w:val="center"/>
          </w:tcPr>
          <w:p w14:paraId="5E18A392">
            <w:pPr>
              <w:pStyle w:val="16"/>
              <w:rPr>
                <w:rFonts w:hint="default" w:ascii="宋体" w:hAnsi="宋体"/>
                <w:bCs/>
                <w:lang w:val="en-US" w:eastAsia="zh-CN"/>
              </w:rPr>
            </w:pPr>
            <w:r>
              <w:rPr>
                <w:rFonts w:hint="eastAsia" w:ascii="宋体" w:hAnsi="宋体"/>
                <w:bCs/>
                <w:lang w:val="en-US" w:eastAsia="zh-CN"/>
              </w:rPr>
              <w:t>25%</w:t>
            </w:r>
          </w:p>
        </w:tc>
      </w:tr>
      <w:tr w14:paraId="2B39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458" w:type="pct"/>
            <w:tcBorders>
              <w:left w:val="single" w:color="auto" w:sz="12" w:space="0"/>
              <w:bottom w:val="single" w:color="auto" w:sz="12" w:space="0"/>
              <w:right w:val="nil"/>
            </w:tcBorders>
            <w:shd w:val="clear" w:color="auto" w:fill="auto"/>
          </w:tcPr>
          <w:p w14:paraId="478E6C6F">
            <w:pPr>
              <w:pStyle w:val="16"/>
              <w:rPr>
                <w:rFonts w:hint="eastAsia"/>
              </w:rPr>
            </w:pPr>
            <w:r>
              <w:rPr>
                <w:rFonts w:hint="eastAsia"/>
                <w:lang w:val="en-US" w:eastAsia="zh-CN"/>
              </w:rPr>
              <w:t>L08</w:t>
            </w:r>
          </w:p>
        </w:tc>
        <w:tc>
          <w:tcPr>
            <w:tcW w:w="468" w:type="pct"/>
            <w:tcBorders>
              <w:left w:val="nil"/>
              <w:bottom w:val="single" w:color="auto" w:sz="12" w:space="0"/>
              <w:right w:val="nil"/>
            </w:tcBorders>
            <w:vAlign w:val="center"/>
          </w:tcPr>
          <w:p w14:paraId="1FED6F58">
            <w:pPr>
              <w:pStyle w:val="16"/>
              <w:rPr>
                <w:rFonts w:hint="eastAsia" w:cs="Times New Roman"/>
                <w:bCs/>
                <w:lang w:val="en-US" w:eastAsia="zh-CN"/>
              </w:rPr>
            </w:pPr>
            <w:r>
              <w:rPr>
                <w:rFonts w:hint="eastAsia" w:cs="Times New Roman"/>
                <w:bCs/>
                <w:lang w:val="en-US" w:eastAsia="zh-CN"/>
              </w:rPr>
              <w:t>②</w:t>
            </w:r>
          </w:p>
        </w:tc>
        <w:tc>
          <w:tcPr>
            <w:tcW w:w="468" w:type="pct"/>
            <w:tcBorders>
              <w:left w:val="nil"/>
              <w:bottom w:val="single" w:color="auto" w:sz="12" w:space="0"/>
              <w:right w:val="nil"/>
            </w:tcBorders>
            <w:shd w:val="clear" w:color="auto" w:fill="auto"/>
            <w:vAlign w:val="center"/>
          </w:tcPr>
          <w:p w14:paraId="45DDFBCA">
            <w:pPr>
              <w:pStyle w:val="16"/>
              <w:rPr>
                <w:rFonts w:hint="default" w:ascii="宋体" w:hAnsi="宋体"/>
                <w:lang w:val="en-US" w:eastAsia="zh-CN"/>
              </w:rPr>
            </w:pPr>
            <w:r>
              <w:rPr>
                <w:rFonts w:hint="eastAsia" w:ascii="宋体" w:hAnsi="宋体"/>
                <w:lang w:val="en-US" w:eastAsia="zh-CN"/>
              </w:rPr>
              <w:t>M</w:t>
            </w:r>
          </w:p>
        </w:tc>
        <w:tc>
          <w:tcPr>
            <w:tcW w:w="2809" w:type="pct"/>
            <w:tcBorders>
              <w:left w:val="nil"/>
              <w:bottom w:val="single" w:color="auto" w:sz="12" w:space="0"/>
              <w:right w:val="nil"/>
            </w:tcBorders>
            <w:vAlign w:val="center"/>
          </w:tcPr>
          <w:p w14:paraId="63F8D171">
            <w:pPr>
              <w:pStyle w:val="16"/>
              <w:jc w:val="left"/>
              <w:rPr>
                <w:rFonts w:ascii="宋体" w:hAnsi="宋体"/>
                <w:bCs/>
              </w:rPr>
            </w:pPr>
            <w:r>
              <w:rPr>
                <w:rFonts w:ascii="宋体" w:hAnsi="宋体"/>
                <w:bCs/>
              </w:rPr>
              <w:t>了解数字交互设计的基本概念与技术</w:t>
            </w:r>
          </w:p>
        </w:tc>
        <w:tc>
          <w:tcPr>
            <w:tcW w:w="795" w:type="pct"/>
            <w:tcBorders>
              <w:left w:val="nil"/>
              <w:bottom w:val="single" w:color="auto" w:sz="12" w:space="0"/>
              <w:right w:val="single" w:color="auto" w:sz="12" w:space="0"/>
            </w:tcBorders>
            <w:vAlign w:val="center"/>
          </w:tcPr>
          <w:p w14:paraId="118CF020">
            <w:pPr>
              <w:pStyle w:val="16"/>
              <w:rPr>
                <w:rFonts w:hint="default" w:ascii="宋体" w:hAnsi="宋体"/>
                <w:bCs/>
                <w:lang w:val="en-US" w:eastAsia="zh-CN"/>
              </w:rPr>
            </w:pPr>
            <w:r>
              <w:rPr>
                <w:rFonts w:hint="eastAsia" w:ascii="宋体" w:hAnsi="宋体"/>
                <w:bCs/>
                <w:lang w:val="en-US" w:eastAsia="zh-CN"/>
              </w:rPr>
              <w:t>100%</w:t>
            </w:r>
          </w:p>
        </w:tc>
      </w:tr>
    </w:tbl>
    <w:p w14:paraId="54A02D89">
      <w:pPr>
        <w:pStyle w:val="15"/>
      </w:pPr>
    </w:p>
    <w:p w14:paraId="0173001A">
      <w:pPr>
        <w:pStyle w:val="18"/>
        <w:spacing w:before="326" w:beforeLines="100" w:line="360" w:lineRule="auto"/>
        <w:rPr>
          <w:rFonts w:ascii="黑体" w:hAnsi="宋体"/>
        </w:rPr>
      </w:pPr>
      <w:bookmarkStart w:id="0" w:name="OLE_LINK1"/>
      <w:bookmarkStart w:id="1" w:name="OLE_LINK2"/>
      <w:r>
        <w:rPr>
          <w:rFonts w:hint="eastAsia" w:ascii="黑体" w:hAnsi="宋体"/>
        </w:rPr>
        <w:t>三、实验</w:t>
      </w:r>
      <w:r>
        <w:rPr>
          <w:rFonts w:hint="eastAsia"/>
          <w:color w:val="000000"/>
          <w:szCs w:val="28"/>
        </w:rPr>
        <w:t>内容与要求</w:t>
      </w:r>
    </w:p>
    <w:p w14:paraId="3DEE2D9C">
      <w:pPr>
        <w:pStyle w:val="19"/>
        <w:spacing w:before="163" w:after="163"/>
      </w:pPr>
      <w:r>
        <w:rPr>
          <w:rFonts w:hint="eastAsia"/>
        </w:rPr>
        <w:t>（一）各实验项目的基本信息</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14:paraId="0991E2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33" w:type="dxa"/>
            <w:vMerge w:val="restart"/>
            <w:tcBorders>
              <w:top w:val="single" w:color="auto" w:sz="12" w:space="0"/>
              <w:bottom w:val="single" w:color="auto" w:sz="4" w:space="0"/>
            </w:tcBorders>
            <w:shd w:val="clear" w:color="auto" w:fill="auto"/>
            <w:vAlign w:val="center"/>
          </w:tcPr>
          <w:p w14:paraId="6020436F">
            <w:pPr>
              <w:pStyle w:val="15"/>
              <w:rPr>
                <w:szCs w:val="16"/>
              </w:rPr>
            </w:pPr>
            <w:r>
              <w:rPr>
                <w:rFonts w:hint="eastAsia"/>
                <w:szCs w:val="16"/>
              </w:rPr>
              <w:t>序号</w:t>
            </w:r>
          </w:p>
        </w:tc>
        <w:tc>
          <w:tcPr>
            <w:tcW w:w="3597" w:type="dxa"/>
            <w:vMerge w:val="restart"/>
            <w:tcBorders>
              <w:top w:val="single" w:color="auto" w:sz="12" w:space="0"/>
              <w:bottom w:val="single" w:color="auto" w:sz="4" w:space="0"/>
            </w:tcBorders>
            <w:shd w:val="clear" w:color="auto" w:fill="auto"/>
            <w:vAlign w:val="center"/>
          </w:tcPr>
          <w:p w14:paraId="4C12F434">
            <w:pPr>
              <w:pStyle w:val="15"/>
              <w:rPr>
                <w:szCs w:val="16"/>
              </w:rPr>
            </w:pPr>
            <w:r>
              <w:rPr>
                <w:rFonts w:hint="eastAsia"/>
                <w:szCs w:val="16"/>
              </w:rPr>
              <w:t>实验项目名称</w:t>
            </w:r>
          </w:p>
        </w:tc>
        <w:tc>
          <w:tcPr>
            <w:tcW w:w="1303" w:type="dxa"/>
            <w:vMerge w:val="restart"/>
            <w:tcBorders>
              <w:top w:val="single" w:color="auto" w:sz="12" w:space="0"/>
              <w:bottom w:val="single" w:color="auto" w:sz="4" w:space="0"/>
            </w:tcBorders>
            <w:vAlign w:val="center"/>
          </w:tcPr>
          <w:p w14:paraId="38B83410">
            <w:pPr>
              <w:pStyle w:val="15"/>
              <w:rPr>
                <w:szCs w:val="16"/>
              </w:rPr>
            </w:pPr>
            <w:r>
              <w:rPr>
                <w:rFonts w:hint="eastAsia"/>
                <w:szCs w:val="16"/>
              </w:rPr>
              <w:t>实验类型</w:t>
            </w:r>
          </w:p>
        </w:tc>
        <w:tc>
          <w:tcPr>
            <w:tcW w:w="2543" w:type="dxa"/>
            <w:gridSpan w:val="3"/>
            <w:tcBorders>
              <w:top w:val="single" w:color="auto" w:sz="12" w:space="0"/>
              <w:bottom w:val="single" w:color="auto" w:sz="4" w:space="0"/>
            </w:tcBorders>
            <w:shd w:val="clear" w:color="auto" w:fill="auto"/>
            <w:vAlign w:val="center"/>
          </w:tcPr>
          <w:p w14:paraId="04C79BA4">
            <w:pPr>
              <w:pStyle w:val="15"/>
              <w:rPr>
                <w:szCs w:val="16"/>
              </w:rPr>
            </w:pPr>
            <w:r>
              <w:rPr>
                <w:rFonts w:hint="eastAsia" w:ascii="黑体" w:hAnsi="黑体"/>
                <w:szCs w:val="21"/>
              </w:rPr>
              <w:t>学时</w:t>
            </w:r>
            <w:r>
              <w:rPr>
                <w:rFonts w:hint="eastAsia" w:ascii="黑体" w:hAnsi="黑体"/>
                <w:bCs w:val="0"/>
                <w:szCs w:val="21"/>
              </w:rPr>
              <w:t>分配</w:t>
            </w:r>
          </w:p>
        </w:tc>
      </w:tr>
      <w:tr w14:paraId="3EF702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149" w:hRule="atLeast"/>
          <w:jc w:val="center"/>
        </w:trPr>
        <w:tc>
          <w:tcPr>
            <w:tcW w:w="1033" w:type="dxa"/>
            <w:vMerge w:val="continue"/>
            <w:tcBorders>
              <w:top w:val="single" w:color="auto" w:sz="4" w:space="0"/>
              <w:bottom w:val="single" w:color="auto" w:sz="4" w:space="0"/>
            </w:tcBorders>
            <w:shd w:val="clear" w:color="auto" w:fill="auto"/>
            <w:vAlign w:val="center"/>
          </w:tcPr>
          <w:p w14:paraId="3FFD2F79">
            <w:pPr>
              <w:pStyle w:val="15"/>
              <w:rPr>
                <w:szCs w:val="16"/>
              </w:rPr>
            </w:pPr>
          </w:p>
        </w:tc>
        <w:tc>
          <w:tcPr>
            <w:tcW w:w="3597" w:type="dxa"/>
            <w:vMerge w:val="continue"/>
            <w:tcBorders>
              <w:top w:val="single" w:color="auto" w:sz="4" w:space="0"/>
              <w:bottom w:val="single" w:color="auto" w:sz="4" w:space="0"/>
            </w:tcBorders>
            <w:shd w:val="clear" w:color="auto" w:fill="auto"/>
            <w:vAlign w:val="center"/>
          </w:tcPr>
          <w:p w14:paraId="07E7CA78">
            <w:pPr>
              <w:pStyle w:val="15"/>
              <w:rPr>
                <w:szCs w:val="16"/>
              </w:rPr>
            </w:pPr>
          </w:p>
        </w:tc>
        <w:tc>
          <w:tcPr>
            <w:tcW w:w="1303" w:type="dxa"/>
            <w:vMerge w:val="continue"/>
            <w:tcBorders>
              <w:top w:val="single" w:color="auto" w:sz="4" w:space="0"/>
              <w:bottom w:val="single" w:color="auto" w:sz="4" w:space="0"/>
            </w:tcBorders>
            <w:vAlign w:val="center"/>
          </w:tcPr>
          <w:p w14:paraId="0729F269">
            <w:pPr>
              <w:pStyle w:val="15"/>
              <w:rPr>
                <w:szCs w:val="16"/>
              </w:rPr>
            </w:pPr>
          </w:p>
        </w:tc>
        <w:tc>
          <w:tcPr>
            <w:tcW w:w="870" w:type="dxa"/>
            <w:tcBorders>
              <w:top w:val="single" w:color="auto" w:sz="4" w:space="0"/>
              <w:bottom w:val="single" w:color="auto" w:sz="4" w:space="0"/>
            </w:tcBorders>
            <w:shd w:val="clear" w:color="auto" w:fill="auto"/>
            <w:vAlign w:val="center"/>
          </w:tcPr>
          <w:p w14:paraId="56B06DBF">
            <w:pPr>
              <w:pStyle w:val="15"/>
              <w:rPr>
                <w:rFonts w:ascii="黑体" w:hAnsi="黑体"/>
                <w:szCs w:val="21"/>
              </w:rPr>
            </w:pPr>
            <w:r>
              <w:rPr>
                <w:rFonts w:hint="eastAsia" w:ascii="黑体" w:hAnsi="黑体"/>
                <w:szCs w:val="21"/>
              </w:rPr>
              <w:t>理论</w:t>
            </w:r>
          </w:p>
        </w:tc>
        <w:tc>
          <w:tcPr>
            <w:tcW w:w="868" w:type="dxa"/>
            <w:tcBorders>
              <w:top w:val="single" w:color="auto" w:sz="4" w:space="0"/>
              <w:bottom w:val="single" w:color="auto" w:sz="4" w:space="0"/>
            </w:tcBorders>
            <w:shd w:val="clear" w:color="auto" w:fill="auto"/>
            <w:vAlign w:val="center"/>
          </w:tcPr>
          <w:p w14:paraId="2FEB2B5A">
            <w:pPr>
              <w:pStyle w:val="15"/>
              <w:rPr>
                <w:rFonts w:ascii="黑体" w:hAnsi="黑体"/>
                <w:szCs w:val="21"/>
              </w:rPr>
            </w:pPr>
            <w:r>
              <w:rPr>
                <w:rFonts w:hint="eastAsia" w:ascii="黑体" w:hAnsi="黑体"/>
              </w:rPr>
              <w:t>实践</w:t>
            </w:r>
          </w:p>
        </w:tc>
        <w:tc>
          <w:tcPr>
            <w:tcW w:w="805" w:type="dxa"/>
            <w:tcBorders>
              <w:top w:val="single" w:color="auto" w:sz="4" w:space="0"/>
              <w:bottom w:val="single" w:color="auto" w:sz="4" w:space="0"/>
            </w:tcBorders>
            <w:shd w:val="clear" w:color="auto" w:fill="auto"/>
            <w:vAlign w:val="center"/>
          </w:tcPr>
          <w:p w14:paraId="59D9672A">
            <w:pPr>
              <w:pStyle w:val="15"/>
              <w:rPr>
                <w:rFonts w:ascii="黑体" w:hAnsi="黑体"/>
                <w:szCs w:val="21"/>
              </w:rPr>
            </w:pPr>
            <w:r>
              <w:rPr>
                <w:rFonts w:hint="eastAsia" w:ascii="黑体" w:hAnsi="黑体"/>
              </w:rPr>
              <w:t>小计</w:t>
            </w:r>
          </w:p>
        </w:tc>
      </w:tr>
      <w:tr w14:paraId="50406E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30D455EF">
            <w:pPr>
              <w:pStyle w:val="16"/>
              <w:rPr>
                <w:rFonts w:hint="eastAsia" w:eastAsia="宋体"/>
                <w:lang w:eastAsia="zh-CN"/>
              </w:rPr>
            </w:pPr>
            <w:r>
              <w:rPr>
                <w:rFonts w:hint="eastAsia"/>
                <w:lang w:val="en-US" w:eastAsia="zh-CN"/>
              </w:rPr>
              <w:t>1</w:t>
            </w:r>
          </w:p>
        </w:tc>
        <w:tc>
          <w:tcPr>
            <w:tcW w:w="3597" w:type="dxa"/>
            <w:tcBorders>
              <w:top w:val="single" w:color="auto" w:sz="4" w:space="0"/>
              <w:bottom w:val="single" w:color="auto" w:sz="4" w:space="0"/>
            </w:tcBorders>
            <w:shd w:val="clear" w:color="auto" w:fill="auto"/>
            <w:vAlign w:val="center"/>
          </w:tcPr>
          <w:p w14:paraId="485D1E40">
            <w:pPr>
              <w:pStyle w:val="16"/>
              <w:rPr>
                <w:rFonts w:hint="default" w:eastAsia="宋体"/>
                <w:lang w:val="en-US" w:eastAsia="zh-CN"/>
              </w:rPr>
            </w:pPr>
            <w:r>
              <w:t>3D建模与</w:t>
            </w:r>
            <w:r>
              <w:rPr>
                <w:rFonts w:hint="eastAsia"/>
                <w:lang w:val="en-US" w:eastAsia="zh-CN"/>
              </w:rPr>
              <w:t>材质应用</w:t>
            </w:r>
          </w:p>
        </w:tc>
        <w:tc>
          <w:tcPr>
            <w:tcW w:w="1303" w:type="dxa"/>
            <w:tcBorders>
              <w:top w:val="single" w:color="auto" w:sz="4" w:space="0"/>
              <w:bottom w:val="single" w:color="auto" w:sz="4" w:space="0"/>
            </w:tcBorders>
            <w:vAlign w:val="center"/>
          </w:tcPr>
          <w:p w14:paraId="2597C78F">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047DD8AE">
            <w:pPr>
              <w:pStyle w:val="15"/>
              <w:rPr>
                <w:rFonts w:hint="default" w:eastAsia="黑体"/>
                <w:szCs w:val="16"/>
                <w:lang w:val="en-US" w:eastAsia="zh-CN"/>
              </w:rPr>
            </w:pPr>
            <w:r>
              <w:rPr>
                <w:rFonts w:hint="eastAsia"/>
                <w:szCs w:val="16"/>
                <w:lang w:val="en-US" w:eastAsia="zh-CN"/>
              </w:rPr>
              <w:t>2</w:t>
            </w:r>
          </w:p>
        </w:tc>
        <w:tc>
          <w:tcPr>
            <w:tcW w:w="868" w:type="dxa"/>
            <w:tcBorders>
              <w:top w:val="single" w:color="auto" w:sz="4" w:space="0"/>
              <w:bottom w:val="single" w:color="auto" w:sz="4" w:space="0"/>
            </w:tcBorders>
            <w:vAlign w:val="center"/>
          </w:tcPr>
          <w:p w14:paraId="447B1A84">
            <w:pPr>
              <w:pStyle w:val="16"/>
              <w:rPr>
                <w:rFonts w:hint="default" w:ascii="Arial" w:hAnsi="Arial" w:eastAsia="黑体"/>
                <w:bCs/>
                <w:szCs w:val="16"/>
                <w:lang w:val="en-US" w:eastAsia="zh-CN"/>
              </w:rPr>
            </w:pPr>
            <w:r>
              <w:rPr>
                <w:rFonts w:hint="eastAsia" w:ascii="Arial" w:hAnsi="Arial" w:eastAsia="黑体"/>
                <w:bCs/>
                <w:szCs w:val="16"/>
                <w:lang w:val="en-US" w:eastAsia="zh-CN"/>
              </w:rPr>
              <w:t>2</w:t>
            </w:r>
          </w:p>
        </w:tc>
        <w:tc>
          <w:tcPr>
            <w:tcW w:w="805" w:type="dxa"/>
            <w:tcBorders>
              <w:top w:val="single" w:color="auto" w:sz="4" w:space="0"/>
              <w:bottom w:val="single" w:color="auto" w:sz="4" w:space="0"/>
            </w:tcBorders>
            <w:shd w:val="clear" w:color="auto" w:fill="auto"/>
            <w:vAlign w:val="center"/>
          </w:tcPr>
          <w:p w14:paraId="4EEB7E6C">
            <w:pPr>
              <w:pStyle w:val="16"/>
              <w:rPr>
                <w:rFonts w:hint="eastAsia" w:ascii="Arial" w:hAnsi="Arial" w:eastAsia="黑体"/>
                <w:bCs/>
                <w:szCs w:val="16"/>
                <w:lang w:val="en-US" w:eastAsia="zh-CN"/>
              </w:rPr>
            </w:pPr>
            <w:r>
              <w:rPr>
                <w:rFonts w:hint="eastAsia" w:ascii="Arial" w:hAnsi="Arial" w:eastAsia="黑体"/>
                <w:bCs/>
                <w:szCs w:val="16"/>
                <w:lang w:val="en-US" w:eastAsia="zh-CN"/>
              </w:rPr>
              <w:t>4</w:t>
            </w:r>
          </w:p>
        </w:tc>
      </w:tr>
      <w:tr w14:paraId="6272B5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309E2179">
            <w:pPr>
              <w:pStyle w:val="16"/>
              <w:rPr>
                <w:rFonts w:hint="eastAsia" w:eastAsia="宋体"/>
                <w:lang w:val="en-US" w:eastAsia="zh-CN"/>
              </w:rPr>
            </w:pPr>
            <w:r>
              <w:rPr>
                <w:rFonts w:hint="eastAsia"/>
                <w:lang w:val="en-US" w:eastAsia="zh-CN"/>
              </w:rPr>
              <w:t>2</w:t>
            </w:r>
          </w:p>
        </w:tc>
        <w:tc>
          <w:tcPr>
            <w:tcW w:w="3597" w:type="dxa"/>
            <w:tcBorders>
              <w:top w:val="single" w:color="auto" w:sz="4" w:space="0"/>
              <w:bottom w:val="single" w:color="auto" w:sz="4" w:space="0"/>
            </w:tcBorders>
            <w:shd w:val="clear" w:color="auto" w:fill="auto"/>
            <w:vAlign w:val="center"/>
          </w:tcPr>
          <w:p w14:paraId="06A2B3E4">
            <w:pPr>
              <w:pStyle w:val="16"/>
            </w:pPr>
            <w:r>
              <w:rPr>
                <w:rFonts w:hint="eastAsia"/>
                <w:lang w:val="en-US" w:eastAsia="zh-CN"/>
              </w:rPr>
              <w:t>渲染</w:t>
            </w:r>
            <w:r>
              <w:t>光照与阴影</w:t>
            </w:r>
          </w:p>
        </w:tc>
        <w:tc>
          <w:tcPr>
            <w:tcW w:w="1303" w:type="dxa"/>
            <w:tcBorders>
              <w:top w:val="single" w:color="auto" w:sz="4" w:space="0"/>
              <w:bottom w:val="single" w:color="auto" w:sz="4" w:space="0"/>
            </w:tcBorders>
            <w:vAlign w:val="center"/>
          </w:tcPr>
          <w:p w14:paraId="3B7E6356">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03CFFB73">
            <w:pPr>
              <w:pStyle w:val="15"/>
              <w:rPr>
                <w:szCs w:val="16"/>
              </w:rPr>
            </w:pPr>
            <w:r>
              <w:rPr>
                <w:rFonts w:hint="eastAsia"/>
                <w:szCs w:val="16"/>
                <w:lang w:val="en-US" w:eastAsia="zh-CN"/>
              </w:rPr>
              <w:t>2</w:t>
            </w:r>
          </w:p>
        </w:tc>
        <w:tc>
          <w:tcPr>
            <w:tcW w:w="868" w:type="dxa"/>
            <w:tcBorders>
              <w:top w:val="single" w:color="auto" w:sz="4" w:space="0"/>
              <w:bottom w:val="single" w:color="auto" w:sz="4" w:space="0"/>
            </w:tcBorders>
            <w:vAlign w:val="center"/>
          </w:tcPr>
          <w:p w14:paraId="62386F52">
            <w:pPr>
              <w:pStyle w:val="16"/>
              <w:rPr>
                <w:rFonts w:ascii="Arial" w:hAnsi="Arial" w:eastAsia="黑体"/>
                <w:bCs/>
                <w:szCs w:val="16"/>
              </w:rPr>
            </w:pPr>
            <w:r>
              <w:rPr>
                <w:rFonts w:hint="eastAsia" w:ascii="Arial" w:hAnsi="Arial" w:eastAsia="黑体"/>
                <w:bCs/>
                <w:szCs w:val="16"/>
                <w:lang w:val="en-US" w:eastAsia="zh-CN"/>
              </w:rPr>
              <w:t>2</w:t>
            </w:r>
          </w:p>
        </w:tc>
        <w:tc>
          <w:tcPr>
            <w:tcW w:w="805" w:type="dxa"/>
            <w:tcBorders>
              <w:top w:val="single" w:color="auto" w:sz="4" w:space="0"/>
              <w:bottom w:val="single" w:color="auto" w:sz="4" w:space="0"/>
            </w:tcBorders>
            <w:shd w:val="clear" w:color="auto" w:fill="auto"/>
            <w:vAlign w:val="center"/>
          </w:tcPr>
          <w:p w14:paraId="000A4794">
            <w:pPr>
              <w:pStyle w:val="16"/>
              <w:rPr>
                <w:rFonts w:hint="eastAsia" w:ascii="Arial" w:hAnsi="Arial" w:eastAsia="黑体"/>
                <w:bCs/>
                <w:szCs w:val="16"/>
                <w:lang w:val="en-US" w:eastAsia="zh-CN"/>
              </w:rPr>
            </w:pPr>
            <w:r>
              <w:rPr>
                <w:rFonts w:hint="eastAsia" w:ascii="Arial" w:hAnsi="Arial" w:eastAsia="黑体"/>
                <w:bCs/>
                <w:szCs w:val="16"/>
                <w:lang w:val="en-US" w:eastAsia="zh-CN"/>
              </w:rPr>
              <w:t>4</w:t>
            </w:r>
          </w:p>
        </w:tc>
      </w:tr>
      <w:tr w14:paraId="69C99D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5DE841A2">
            <w:pPr>
              <w:pStyle w:val="16"/>
              <w:rPr>
                <w:rFonts w:hint="eastAsia" w:eastAsia="宋体"/>
                <w:lang w:val="en-US" w:eastAsia="zh-CN"/>
              </w:rPr>
            </w:pPr>
            <w:r>
              <w:rPr>
                <w:rFonts w:hint="eastAsia"/>
                <w:lang w:val="en-US" w:eastAsia="zh-CN"/>
              </w:rPr>
              <w:t>3</w:t>
            </w:r>
          </w:p>
        </w:tc>
        <w:tc>
          <w:tcPr>
            <w:tcW w:w="3597" w:type="dxa"/>
            <w:tcBorders>
              <w:top w:val="single" w:color="auto" w:sz="4" w:space="0"/>
              <w:bottom w:val="single" w:color="auto" w:sz="4" w:space="0"/>
            </w:tcBorders>
            <w:shd w:val="clear" w:color="auto" w:fill="auto"/>
            <w:vAlign w:val="center"/>
          </w:tcPr>
          <w:p w14:paraId="1CAFF269">
            <w:pPr>
              <w:pStyle w:val="16"/>
            </w:pPr>
            <w:r>
              <w:t>物理与动画系统</w:t>
            </w:r>
          </w:p>
        </w:tc>
        <w:tc>
          <w:tcPr>
            <w:tcW w:w="1303" w:type="dxa"/>
            <w:tcBorders>
              <w:top w:val="single" w:color="auto" w:sz="4" w:space="0"/>
              <w:bottom w:val="single" w:color="auto" w:sz="4" w:space="0"/>
            </w:tcBorders>
            <w:vAlign w:val="center"/>
          </w:tcPr>
          <w:p w14:paraId="6A5F5FB1">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19EF5BAE">
            <w:pPr>
              <w:pStyle w:val="15"/>
              <w:rPr>
                <w:rFonts w:hint="default" w:eastAsia="黑体"/>
                <w:szCs w:val="16"/>
                <w:lang w:val="en-US" w:eastAsia="zh-CN"/>
              </w:rPr>
            </w:pPr>
            <w:r>
              <w:rPr>
                <w:rFonts w:hint="eastAsia"/>
                <w:szCs w:val="16"/>
                <w:lang w:val="en-US" w:eastAsia="zh-CN"/>
              </w:rPr>
              <w:t>2</w:t>
            </w:r>
          </w:p>
        </w:tc>
        <w:tc>
          <w:tcPr>
            <w:tcW w:w="868" w:type="dxa"/>
            <w:tcBorders>
              <w:top w:val="single" w:color="auto" w:sz="4" w:space="0"/>
              <w:bottom w:val="single" w:color="auto" w:sz="4" w:space="0"/>
            </w:tcBorders>
            <w:vAlign w:val="center"/>
          </w:tcPr>
          <w:p w14:paraId="4C589452">
            <w:pPr>
              <w:pStyle w:val="16"/>
              <w:rPr>
                <w:rFonts w:hint="eastAsia" w:ascii="Arial" w:hAnsi="Arial" w:eastAsia="黑体"/>
                <w:bCs/>
                <w:szCs w:val="16"/>
                <w:lang w:val="en-US" w:eastAsia="zh-CN"/>
              </w:rPr>
            </w:pPr>
            <w:r>
              <w:rPr>
                <w:rFonts w:hint="eastAsia" w:ascii="Arial" w:hAnsi="Arial" w:eastAsia="黑体"/>
                <w:bCs/>
                <w:szCs w:val="16"/>
                <w:lang w:val="en-US" w:eastAsia="zh-CN"/>
              </w:rPr>
              <w:t>2</w:t>
            </w:r>
          </w:p>
        </w:tc>
        <w:tc>
          <w:tcPr>
            <w:tcW w:w="805" w:type="dxa"/>
            <w:tcBorders>
              <w:top w:val="single" w:color="auto" w:sz="4" w:space="0"/>
              <w:bottom w:val="single" w:color="auto" w:sz="4" w:space="0"/>
            </w:tcBorders>
            <w:shd w:val="clear" w:color="auto" w:fill="auto"/>
            <w:vAlign w:val="center"/>
          </w:tcPr>
          <w:p w14:paraId="4E605E36">
            <w:pPr>
              <w:pStyle w:val="16"/>
              <w:rPr>
                <w:rFonts w:hint="eastAsia" w:ascii="Arial" w:hAnsi="Arial" w:eastAsia="黑体"/>
                <w:bCs/>
                <w:szCs w:val="16"/>
                <w:lang w:val="en-US" w:eastAsia="zh-CN"/>
              </w:rPr>
            </w:pPr>
            <w:r>
              <w:rPr>
                <w:rFonts w:hint="eastAsia" w:ascii="Arial" w:hAnsi="Arial" w:eastAsia="黑体"/>
                <w:bCs/>
                <w:szCs w:val="16"/>
                <w:lang w:val="en-US" w:eastAsia="zh-CN"/>
              </w:rPr>
              <w:t>4</w:t>
            </w:r>
          </w:p>
        </w:tc>
      </w:tr>
      <w:tr w14:paraId="7D708D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71A76B51">
            <w:pPr>
              <w:pStyle w:val="16"/>
              <w:rPr>
                <w:rFonts w:hint="eastAsia" w:eastAsia="宋体"/>
                <w:lang w:val="en-US" w:eastAsia="zh-CN"/>
              </w:rPr>
            </w:pPr>
            <w:r>
              <w:rPr>
                <w:rFonts w:hint="eastAsia"/>
                <w:lang w:val="en-US" w:eastAsia="zh-CN"/>
              </w:rPr>
              <w:t>4</w:t>
            </w:r>
          </w:p>
        </w:tc>
        <w:tc>
          <w:tcPr>
            <w:tcW w:w="3597" w:type="dxa"/>
            <w:tcBorders>
              <w:top w:val="single" w:color="auto" w:sz="4" w:space="0"/>
              <w:bottom w:val="single" w:color="auto" w:sz="4" w:space="0"/>
            </w:tcBorders>
            <w:shd w:val="clear" w:color="auto" w:fill="auto"/>
            <w:vAlign w:val="center"/>
          </w:tcPr>
          <w:p w14:paraId="1C8DE177">
            <w:pPr>
              <w:pStyle w:val="16"/>
              <w:rPr>
                <w:rFonts w:hint="default" w:eastAsia="宋体"/>
                <w:lang w:val="en-US" w:eastAsia="zh-CN"/>
              </w:rPr>
            </w:pPr>
            <w:r>
              <w:rPr>
                <w:rFonts w:hint="eastAsia"/>
                <w:lang w:val="en-US" w:eastAsia="zh-CN"/>
              </w:rPr>
              <w:t>常规DCC资产使用</w:t>
            </w:r>
          </w:p>
        </w:tc>
        <w:tc>
          <w:tcPr>
            <w:tcW w:w="1303" w:type="dxa"/>
            <w:tcBorders>
              <w:top w:val="single" w:color="auto" w:sz="4" w:space="0"/>
              <w:bottom w:val="single" w:color="auto" w:sz="4" w:space="0"/>
            </w:tcBorders>
            <w:vAlign w:val="center"/>
          </w:tcPr>
          <w:p w14:paraId="1BF35090">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62DBF1C8">
            <w:pPr>
              <w:pStyle w:val="15"/>
              <w:rPr>
                <w:rFonts w:hint="default" w:eastAsia="黑体"/>
                <w:szCs w:val="16"/>
                <w:lang w:val="en-US" w:eastAsia="zh-CN"/>
              </w:rPr>
            </w:pPr>
            <w:r>
              <w:rPr>
                <w:rFonts w:hint="eastAsia"/>
                <w:szCs w:val="16"/>
                <w:lang w:val="en-US" w:eastAsia="zh-CN"/>
              </w:rPr>
              <w:t>2</w:t>
            </w:r>
          </w:p>
        </w:tc>
        <w:tc>
          <w:tcPr>
            <w:tcW w:w="868" w:type="dxa"/>
            <w:tcBorders>
              <w:top w:val="single" w:color="auto" w:sz="4" w:space="0"/>
              <w:bottom w:val="single" w:color="auto" w:sz="4" w:space="0"/>
            </w:tcBorders>
            <w:vAlign w:val="center"/>
          </w:tcPr>
          <w:p w14:paraId="74CA49AC">
            <w:pPr>
              <w:pStyle w:val="16"/>
              <w:rPr>
                <w:rFonts w:hint="default" w:ascii="Arial" w:hAnsi="Arial" w:eastAsia="黑体"/>
                <w:bCs/>
                <w:szCs w:val="16"/>
                <w:lang w:val="en-US"/>
              </w:rPr>
            </w:pPr>
            <w:r>
              <w:rPr>
                <w:rFonts w:hint="eastAsia" w:ascii="Arial" w:hAnsi="Arial" w:eastAsia="黑体"/>
                <w:bCs/>
                <w:szCs w:val="16"/>
                <w:lang w:val="en-US" w:eastAsia="zh-CN"/>
              </w:rPr>
              <w:t>2</w:t>
            </w:r>
          </w:p>
        </w:tc>
        <w:tc>
          <w:tcPr>
            <w:tcW w:w="805" w:type="dxa"/>
            <w:tcBorders>
              <w:top w:val="single" w:color="auto" w:sz="4" w:space="0"/>
              <w:bottom w:val="single" w:color="auto" w:sz="4" w:space="0"/>
            </w:tcBorders>
            <w:shd w:val="clear" w:color="auto" w:fill="auto"/>
            <w:vAlign w:val="center"/>
          </w:tcPr>
          <w:p w14:paraId="0A05152A">
            <w:pPr>
              <w:pStyle w:val="16"/>
              <w:rPr>
                <w:rFonts w:hint="default" w:ascii="Arial" w:hAnsi="Arial" w:eastAsia="黑体"/>
                <w:bCs/>
                <w:szCs w:val="16"/>
                <w:lang w:val="en-US" w:eastAsia="zh-CN"/>
              </w:rPr>
            </w:pPr>
            <w:r>
              <w:rPr>
                <w:rFonts w:hint="eastAsia" w:ascii="Arial" w:hAnsi="Arial" w:eastAsia="黑体"/>
                <w:bCs/>
                <w:szCs w:val="16"/>
                <w:lang w:val="en-US" w:eastAsia="zh-CN"/>
              </w:rPr>
              <w:t>4</w:t>
            </w:r>
          </w:p>
        </w:tc>
      </w:tr>
      <w:tr w14:paraId="3F9FFA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043320A6">
            <w:pPr>
              <w:pStyle w:val="16"/>
              <w:rPr>
                <w:rFonts w:hint="eastAsia" w:eastAsia="宋体"/>
                <w:lang w:val="en-US" w:eastAsia="zh-CN"/>
              </w:rPr>
            </w:pPr>
            <w:r>
              <w:rPr>
                <w:rFonts w:hint="eastAsia"/>
                <w:lang w:val="en-US" w:eastAsia="zh-CN"/>
              </w:rPr>
              <w:t>5</w:t>
            </w:r>
          </w:p>
        </w:tc>
        <w:tc>
          <w:tcPr>
            <w:tcW w:w="3597" w:type="dxa"/>
            <w:tcBorders>
              <w:top w:val="single" w:color="auto" w:sz="4" w:space="0"/>
              <w:bottom w:val="single" w:color="auto" w:sz="4" w:space="0"/>
            </w:tcBorders>
            <w:shd w:val="clear" w:color="auto" w:fill="auto"/>
            <w:vAlign w:val="center"/>
          </w:tcPr>
          <w:p w14:paraId="10DFA439">
            <w:pPr>
              <w:pStyle w:val="16"/>
            </w:pPr>
            <w:r>
              <w:rPr>
                <w:rFonts w:hint="eastAsia"/>
                <w:lang w:val="en-US" w:eastAsia="zh-CN"/>
              </w:rPr>
              <w:t>蓝图</w:t>
            </w:r>
            <w:r>
              <w:t>交互设计</w:t>
            </w:r>
          </w:p>
        </w:tc>
        <w:tc>
          <w:tcPr>
            <w:tcW w:w="1303" w:type="dxa"/>
            <w:tcBorders>
              <w:top w:val="single" w:color="auto" w:sz="4" w:space="0"/>
              <w:bottom w:val="single" w:color="auto" w:sz="4" w:space="0"/>
            </w:tcBorders>
            <w:vAlign w:val="center"/>
          </w:tcPr>
          <w:p w14:paraId="5128381A">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16E204E6">
            <w:pPr>
              <w:pStyle w:val="15"/>
              <w:rPr>
                <w:rFonts w:hint="default" w:eastAsia="黑体"/>
                <w:szCs w:val="16"/>
                <w:lang w:val="en-US" w:eastAsia="zh-CN"/>
              </w:rPr>
            </w:pPr>
            <w:r>
              <w:rPr>
                <w:rFonts w:hint="eastAsia"/>
                <w:szCs w:val="16"/>
                <w:lang w:val="en-US" w:eastAsia="zh-CN"/>
              </w:rPr>
              <w:t>1.5</w:t>
            </w:r>
          </w:p>
        </w:tc>
        <w:tc>
          <w:tcPr>
            <w:tcW w:w="868" w:type="dxa"/>
            <w:tcBorders>
              <w:top w:val="single" w:color="auto" w:sz="4" w:space="0"/>
              <w:bottom w:val="single" w:color="auto" w:sz="4" w:space="0"/>
            </w:tcBorders>
            <w:vAlign w:val="center"/>
          </w:tcPr>
          <w:p w14:paraId="1A9C7B69">
            <w:pPr>
              <w:pStyle w:val="16"/>
              <w:rPr>
                <w:rFonts w:ascii="Arial" w:hAnsi="Arial" w:eastAsia="黑体"/>
                <w:bCs/>
                <w:szCs w:val="16"/>
              </w:rPr>
            </w:pPr>
            <w:r>
              <w:rPr>
                <w:rFonts w:hint="eastAsia" w:ascii="Arial" w:hAnsi="Arial" w:eastAsia="黑体"/>
                <w:bCs/>
                <w:szCs w:val="16"/>
                <w:lang w:val="en-US" w:eastAsia="zh-CN"/>
              </w:rPr>
              <w:t>1.5</w:t>
            </w:r>
          </w:p>
        </w:tc>
        <w:tc>
          <w:tcPr>
            <w:tcW w:w="805" w:type="dxa"/>
            <w:tcBorders>
              <w:top w:val="single" w:color="auto" w:sz="4" w:space="0"/>
              <w:bottom w:val="single" w:color="auto" w:sz="4" w:space="0"/>
            </w:tcBorders>
            <w:shd w:val="clear" w:color="auto" w:fill="auto"/>
            <w:vAlign w:val="center"/>
          </w:tcPr>
          <w:p w14:paraId="61DB99B2">
            <w:pPr>
              <w:pStyle w:val="16"/>
              <w:rPr>
                <w:rFonts w:hint="eastAsia" w:ascii="Arial" w:hAnsi="Arial" w:eastAsia="黑体"/>
                <w:bCs/>
                <w:szCs w:val="16"/>
                <w:lang w:val="en-US" w:eastAsia="zh-CN"/>
              </w:rPr>
            </w:pPr>
            <w:r>
              <w:rPr>
                <w:rFonts w:hint="eastAsia" w:ascii="Arial" w:hAnsi="Arial" w:eastAsia="黑体"/>
                <w:bCs/>
                <w:szCs w:val="16"/>
                <w:lang w:val="en-US" w:eastAsia="zh-CN"/>
              </w:rPr>
              <w:t>3</w:t>
            </w:r>
          </w:p>
        </w:tc>
      </w:tr>
      <w:tr w14:paraId="4A6D3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6B1E3420">
            <w:pPr>
              <w:pStyle w:val="16"/>
              <w:rPr>
                <w:rFonts w:hint="eastAsia" w:eastAsia="宋体"/>
                <w:lang w:val="en-US" w:eastAsia="zh-CN"/>
              </w:rPr>
            </w:pPr>
            <w:r>
              <w:rPr>
                <w:rFonts w:hint="eastAsia"/>
                <w:lang w:val="en-US" w:eastAsia="zh-CN"/>
              </w:rPr>
              <w:t>6</w:t>
            </w:r>
          </w:p>
        </w:tc>
        <w:tc>
          <w:tcPr>
            <w:tcW w:w="3597" w:type="dxa"/>
            <w:tcBorders>
              <w:top w:val="single" w:color="auto" w:sz="4" w:space="0"/>
              <w:bottom w:val="single" w:color="auto" w:sz="4" w:space="0"/>
            </w:tcBorders>
            <w:shd w:val="clear" w:color="auto" w:fill="auto"/>
            <w:vAlign w:val="center"/>
          </w:tcPr>
          <w:p w14:paraId="04A07D6C">
            <w:pPr>
              <w:pStyle w:val="16"/>
            </w:pPr>
            <w:r>
              <w:t>音效与音乐</w:t>
            </w:r>
          </w:p>
        </w:tc>
        <w:tc>
          <w:tcPr>
            <w:tcW w:w="1303" w:type="dxa"/>
            <w:tcBorders>
              <w:top w:val="single" w:color="auto" w:sz="4" w:space="0"/>
              <w:bottom w:val="single" w:color="auto" w:sz="4" w:space="0"/>
            </w:tcBorders>
            <w:vAlign w:val="center"/>
          </w:tcPr>
          <w:p w14:paraId="7DE44A66">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1C6C7F55">
            <w:pPr>
              <w:pStyle w:val="15"/>
              <w:rPr>
                <w:rFonts w:hint="default" w:eastAsia="黑体"/>
                <w:szCs w:val="16"/>
                <w:lang w:val="en-US" w:eastAsia="zh-CN"/>
              </w:rPr>
            </w:pPr>
            <w:r>
              <w:rPr>
                <w:rFonts w:hint="eastAsia"/>
                <w:szCs w:val="16"/>
                <w:lang w:val="en-US" w:eastAsia="zh-CN"/>
              </w:rPr>
              <w:t>1.5</w:t>
            </w:r>
          </w:p>
        </w:tc>
        <w:tc>
          <w:tcPr>
            <w:tcW w:w="868" w:type="dxa"/>
            <w:tcBorders>
              <w:top w:val="single" w:color="auto" w:sz="4" w:space="0"/>
              <w:bottom w:val="single" w:color="auto" w:sz="4" w:space="0"/>
            </w:tcBorders>
            <w:vAlign w:val="center"/>
          </w:tcPr>
          <w:p w14:paraId="533BE021">
            <w:pPr>
              <w:pStyle w:val="16"/>
              <w:rPr>
                <w:rFonts w:ascii="Arial" w:hAnsi="Arial" w:eastAsia="黑体"/>
                <w:bCs/>
                <w:szCs w:val="16"/>
              </w:rPr>
            </w:pPr>
            <w:r>
              <w:rPr>
                <w:rFonts w:hint="eastAsia" w:ascii="Arial" w:hAnsi="Arial" w:eastAsia="黑体"/>
                <w:bCs/>
                <w:szCs w:val="16"/>
                <w:lang w:val="en-US" w:eastAsia="zh-CN"/>
              </w:rPr>
              <w:t>1.5</w:t>
            </w:r>
          </w:p>
        </w:tc>
        <w:tc>
          <w:tcPr>
            <w:tcW w:w="805" w:type="dxa"/>
            <w:tcBorders>
              <w:top w:val="single" w:color="auto" w:sz="4" w:space="0"/>
              <w:bottom w:val="single" w:color="auto" w:sz="4" w:space="0"/>
            </w:tcBorders>
            <w:shd w:val="clear" w:color="auto" w:fill="auto"/>
            <w:vAlign w:val="center"/>
          </w:tcPr>
          <w:p w14:paraId="49F587C6">
            <w:pPr>
              <w:pStyle w:val="16"/>
              <w:rPr>
                <w:rFonts w:hint="eastAsia" w:ascii="Arial" w:hAnsi="Arial" w:eastAsia="黑体"/>
                <w:bCs/>
                <w:szCs w:val="16"/>
                <w:lang w:val="en-US" w:eastAsia="zh-CN"/>
              </w:rPr>
            </w:pPr>
            <w:r>
              <w:rPr>
                <w:rFonts w:hint="eastAsia" w:ascii="Arial" w:hAnsi="Arial" w:eastAsia="黑体"/>
                <w:bCs/>
                <w:szCs w:val="16"/>
                <w:lang w:val="en-US" w:eastAsia="zh-CN"/>
              </w:rPr>
              <w:t>3</w:t>
            </w:r>
          </w:p>
        </w:tc>
      </w:tr>
      <w:tr w14:paraId="4BCD9C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5973B39D">
            <w:pPr>
              <w:pStyle w:val="16"/>
              <w:rPr>
                <w:rFonts w:hint="eastAsia" w:eastAsia="宋体"/>
                <w:lang w:val="en-US" w:eastAsia="zh-CN"/>
              </w:rPr>
            </w:pPr>
            <w:r>
              <w:rPr>
                <w:rFonts w:hint="eastAsia"/>
                <w:lang w:val="en-US" w:eastAsia="zh-CN"/>
              </w:rPr>
              <w:t>7</w:t>
            </w:r>
          </w:p>
        </w:tc>
        <w:tc>
          <w:tcPr>
            <w:tcW w:w="3597" w:type="dxa"/>
            <w:tcBorders>
              <w:top w:val="single" w:color="auto" w:sz="4" w:space="0"/>
              <w:bottom w:val="single" w:color="auto" w:sz="4" w:space="0"/>
            </w:tcBorders>
            <w:shd w:val="clear" w:color="auto" w:fill="auto"/>
            <w:vAlign w:val="center"/>
          </w:tcPr>
          <w:p w14:paraId="5D9214FE">
            <w:pPr>
              <w:pStyle w:val="16"/>
              <w:rPr>
                <w:rFonts w:hint="default" w:eastAsia="宋体"/>
                <w:lang w:val="en-US" w:eastAsia="zh-CN"/>
              </w:rPr>
            </w:pPr>
            <w:r>
              <w:rPr>
                <w:rFonts w:hint="eastAsia"/>
                <w:lang w:val="en-US" w:eastAsia="zh-CN"/>
              </w:rPr>
              <w:t>封包与输出</w:t>
            </w:r>
          </w:p>
        </w:tc>
        <w:tc>
          <w:tcPr>
            <w:tcW w:w="1303" w:type="dxa"/>
            <w:tcBorders>
              <w:top w:val="single" w:color="auto" w:sz="4" w:space="0"/>
              <w:bottom w:val="single" w:color="auto" w:sz="4" w:space="0"/>
            </w:tcBorders>
            <w:vAlign w:val="center"/>
          </w:tcPr>
          <w:p w14:paraId="665A6114">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1D160ACE">
            <w:pPr>
              <w:pStyle w:val="15"/>
              <w:rPr>
                <w:rFonts w:hint="default" w:eastAsia="黑体"/>
                <w:szCs w:val="16"/>
                <w:lang w:val="en-US" w:eastAsia="zh-CN"/>
              </w:rPr>
            </w:pPr>
            <w:r>
              <w:rPr>
                <w:rFonts w:hint="eastAsia"/>
                <w:szCs w:val="16"/>
                <w:lang w:val="en-US" w:eastAsia="zh-CN"/>
              </w:rPr>
              <w:t>1.5</w:t>
            </w:r>
          </w:p>
        </w:tc>
        <w:tc>
          <w:tcPr>
            <w:tcW w:w="868" w:type="dxa"/>
            <w:tcBorders>
              <w:top w:val="single" w:color="auto" w:sz="4" w:space="0"/>
              <w:bottom w:val="single" w:color="auto" w:sz="4" w:space="0"/>
            </w:tcBorders>
            <w:vAlign w:val="center"/>
          </w:tcPr>
          <w:p w14:paraId="332EE4FC">
            <w:pPr>
              <w:pStyle w:val="16"/>
              <w:rPr>
                <w:rFonts w:ascii="Arial" w:hAnsi="Arial" w:eastAsia="黑体"/>
                <w:bCs/>
                <w:szCs w:val="16"/>
              </w:rPr>
            </w:pPr>
            <w:r>
              <w:rPr>
                <w:rFonts w:hint="eastAsia" w:ascii="Arial" w:hAnsi="Arial" w:eastAsia="黑体"/>
                <w:bCs/>
                <w:szCs w:val="16"/>
                <w:lang w:val="en-US" w:eastAsia="zh-CN"/>
              </w:rPr>
              <w:t>1.5</w:t>
            </w:r>
          </w:p>
        </w:tc>
        <w:tc>
          <w:tcPr>
            <w:tcW w:w="805" w:type="dxa"/>
            <w:tcBorders>
              <w:top w:val="single" w:color="auto" w:sz="4" w:space="0"/>
              <w:bottom w:val="single" w:color="auto" w:sz="4" w:space="0"/>
            </w:tcBorders>
            <w:shd w:val="clear" w:color="auto" w:fill="auto"/>
            <w:vAlign w:val="center"/>
          </w:tcPr>
          <w:p w14:paraId="7C0ABDC5">
            <w:pPr>
              <w:pStyle w:val="16"/>
              <w:rPr>
                <w:rFonts w:hint="eastAsia" w:ascii="Arial" w:hAnsi="Arial" w:eastAsia="黑体"/>
                <w:bCs/>
                <w:szCs w:val="16"/>
                <w:lang w:val="en-US" w:eastAsia="zh-CN"/>
              </w:rPr>
            </w:pPr>
            <w:r>
              <w:rPr>
                <w:rFonts w:hint="eastAsia" w:ascii="Arial" w:hAnsi="Arial" w:eastAsia="黑体"/>
                <w:bCs/>
                <w:szCs w:val="16"/>
                <w:lang w:val="en-US" w:eastAsia="zh-CN"/>
              </w:rPr>
              <w:t>3</w:t>
            </w:r>
          </w:p>
        </w:tc>
      </w:tr>
      <w:tr w14:paraId="0AB1C2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1B46F6CE">
            <w:pPr>
              <w:pStyle w:val="16"/>
              <w:rPr>
                <w:rFonts w:hint="eastAsia" w:eastAsia="宋体"/>
                <w:lang w:val="en-US" w:eastAsia="zh-CN"/>
              </w:rPr>
            </w:pPr>
            <w:r>
              <w:rPr>
                <w:rFonts w:hint="eastAsia"/>
                <w:lang w:val="en-US" w:eastAsia="zh-CN"/>
              </w:rPr>
              <w:t>8</w:t>
            </w:r>
          </w:p>
        </w:tc>
        <w:tc>
          <w:tcPr>
            <w:tcW w:w="3597" w:type="dxa"/>
            <w:tcBorders>
              <w:top w:val="single" w:color="auto" w:sz="4" w:space="0"/>
              <w:bottom w:val="single" w:color="auto" w:sz="4" w:space="0"/>
            </w:tcBorders>
            <w:shd w:val="clear" w:color="auto" w:fill="auto"/>
            <w:vAlign w:val="center"/>
          </w:tcPr>
          <w:p w14:paraId="4313A4F6">
            <w:pPr>
              <w:pStyle w:val="16"/>
            </w:pPr>
            <w:r>
              <w:rPr>
                <w:rFonts w:hint="eastAsia"/>
                <w:lang w:val="en-US" w:eastAsia="zh-CN"/>
              </w:rPr>
              <w:t>美术地编</w:t>
            </w:r>
            <w:r>
              <w:t>设计原则</w:t>
            </w:r>
          </w:p>
        </w:tc>
        <w:tc>
          <w:tcPr>
            <w:tcW w:w="1303" w:type="dxa"/>
            <w:tcBorders>
              <w:top w:val="single" w:color="auto" w:sz="4" w:space="0"/>
              <w:bottom w:val="single" w:color="auto" w:sz="4" w:space="0"/>
            </w:tcBorders>
            <w:vAlign w:val="center"/>
          </w:tcPr>
          <w:p w14:paraId="61D634DB">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3255033B">
            <w:pPr>
              <w:pStyle w:val="15"/>
              <w:rPr>
                <w:rFonts w:hint="default" w:eastAsia="黑体"/>
                <w:szCs w:val="16"/>
                <w:lang w:val="en-US" w:eastAsia="zh-CN"/>
              </w:rPr>
            </w:pPr>
            <w:r>
              <w:rPr>
                <w:rFonts w:hint="eastAsia"/>
                <w:szCs w:val="16"/>
                <w:lang w:val="en-US" w:eastAsia="zh-CN"/>
              </w:rPr>
              <w:t>1.5</w:t>
            </w:r>
          </w:p>
        </w:tc>
        <w:tc>
          <w:tcPr>
            <w:tcW w:w="868" w:type="dxa"/>
            <w:tcBorders>
              <w:top w:val="single" w:color="auto" w:sz="4" w:space="0"/>
              <w:bottom w:val="single" w:color="auto" w:sz="4" w:space="0"/>
            </w:tcBorders>
            <w:vAlign w:val="center"/>
          </w:tcPr>
          <w:p w14:paraId="6AA851A1">
            <w:pPr>
              <w:pStyle w:val="16"/>
              <w:rPr>
                <w:rFonts w:ascii="Arial" w:hAnsi="Arial" w:eastAsia="黑体"/>
                <w:bCs/>
                <w:szCs w:val="16"/>
              </w:rPr>
            </w:pPr>
            <w:r>
              <w:rPr>
                <w:rFonts w:hint="eastAsia" w:ascii="Arial" w:hAnsi="Arial" w:eastAsia="黑体"/>
                <w:bCs/>
                <w:szCs w:val="16"/>
                <w:lang w:val="en-US" w:eastAsia="zh-CN"/>
              </w:rPr>
              <w:t>1.5</w:t>
            </w:r>
          </w:p>
        </w:tc>
        <w:tc>
          <w:tcPr>
            <w:tcW w:w="805" w:type="dxa"/>
            <w:tcBorders>
              <w:top w:val="single" w:color="auto" w:sz="4" w:space="0"/>
              <w:bottom w:val="single" w:color="auto" w:sz="4" w:space="0"/>
            </w:tcBorders>
            <w:shd w:val="clear" w:color="auto" w:fill="auto"/>
            <w:vAlign w:val="center"/>
          </w:tcPr>
          <w:p w14:paraId="622C7A8E">
            <w:pPr>
              <w:pStyle w:val="16"/>
              <w:rPr>
                <w:rFonts w:hint="eastAsia" w:ascii="Arial" w:hAnsi="Arial" w:eastAsia="黑体"/>
                <w:bCs/>
                <w:szCs w:val="16"/>
                <w:lang w:val="en-US" w:eastAsia="zh-CN"/>
              </w:rPr>
            </w:pPr>
            <w:r>
              <w:rPr>
                <w:rFonts w:hint="eastAsia" w:ascii="Arial" w:hAnsi="Arial" w:eastAsia="黑体"/>
                <w:bCs/>
                <w:szCs w:val="16"/>
                <w:lang w:val="en-US" w:eastAsia="zh-CN"/>
              </w:rPr>
              <w:t>3</w:t>
            </w:r>
          </w:p>
        </w:tc>
      </w:tr>
      <w:tr w14:paraId="7A357C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3375244B">
            <w:pPr>
              <w:pStyle w:val="16"/>
              <w:rPr>
                <w:rFonts w:hint="eastAsia" w:eastAsia="宋体"/>
                <w:lang w:val="en-US" w:eastAsia="zh-CN"/>
              </w:rPr>
            </w:pPr>
            <w:r>
              <w:rPr>
                <w:rFonts w:hint="eastAsia"/>
                <w:lang w:val="en-US" w:eastAsia="zh-CN"/>
              </w:rPr>
              <w:t>9</w:t>
            </w:r>
          </w:p>
        </w:tc>
        <w:tc>
          <w:tcPr>
            <w:tcW w:w="3597" w:type="dxa"/>
            <w:tcBorders>
              <w:top w:val="single" w:color="auto" w:sz="4" w:space="0"/>
              <w:bottom w:val="single" w:color="auto" w:sz="4" w:space="0"/>
            </w:tcBorders>
            <w:shd w:val="clear" w:color="auto" w:fill="auto"/>
            <w:vAlign w:val="center"/>
          </w:tcPr>
          <w:p w14:paraId="6458963B">
            <w:pPr>
              <w:pStyle w:val="16"/>
            </w:pPr>
            <w:r>
              <w:t>项目开发实战（一）</w:t>
            </w:r>
          </w:p>
        </w:tc>
        <w:tc>
          <w:tcPr>
            <w:tcW w:w="1303" w:type="dxa"/>
            <w:tcBorders>
              <w:top w:val="single" w:color="auto" w:sz="4" w:space="0"/>
              <w:bottom w:val="single" w:color="auto" w:sz="4" w:space="0"/>
            </w:tcBorders>
            <w:vAlign w:val="center"/>
          </w:tcPr>
          <w:p w14:paraId="7CD409D0">
            <w:pPr>
              <w:pStyle w:val="16"/>
            </w:pPr>
            <w:r>
              <w:rPr>
                <w:rFonts w:hint="eastAsia"/>
              </w:rPr>
              <w:t>④</w:t>
            </w:r>
          </w:p>
        </w:tc>
        <w:tc>
          <w:tcPr>
            <w:tcW w:w="870" w:type="dxa"/>
            <w:tcBorders>
              <w:top w:val="single" w:color="auto" w:sz="4" w:space="0"/>
              <w:bottom w:val="single" w:color="auto" w:sz="4" w:space="0"/>
            </w:tcBorders>
            <w:shd w:val="clear" w:color="auto" w:fill="auto"/>
            <w:vAlign w:val="center"/>
          </w:tcPr>
          <w:p w14:paraId="467022A8">
            <w:pPr>
              <w:pStyle w:val="15"/>
              <w:rPr>
                <w:rFonts w:hint="default" w:eastAsia="黑体"/>
                <w:szCs w:val="16"/>
                <w:lang w:val="en-US" w:eastAsia="zh-CN"/>
              </w:rPr>
            </w:pPr>
            <w:r>
              <w:rPr>
                <w:rFonts w:hint="eastAsia"/>
                <w:szCs w:val="16"/>
                <w:lang w:val="en-US" w:eastAsia="zh-CN"/>
              </w:rPr>
              <w:t>1</w:t>
            </w:r>
          </w:p>
        </w:tc>
        <w:tc>
          <w:tcPr>
            <w:tcW w:w="868" w:type="dxa"/>
            <w:tcBorders>
              <w:top w:val="single" w:color="auto" w:sz="4" w:space="0"/>
              <w:bottom w:val="single" w:color="auto" w:sz="4" w:space="0"/>
            </w:tcBorders>
            <w:vAlign w:val="center"/>
          </w:tcPr>
          <w:p w14:paraId="30FE463F">
            <w:pPr>
              <w:pStyle w:val="16"/>
              <w:rPr>
                <w:rFonts w:hint="default" w:ascii="Arial" w:hAnsi="Arial" w:eastAsia="黑体"/>
                <w:bCs/>
                <w:szCs w:val="16"/>
                <w:lang w:val="en-US" w:eastAsia="zh-CN"/>
              </w:rPr>
            </w:pPr>
            <w:r>
              <w:rPr>
                <w:rFonts w:hint="eastAsia" w:ascii="Arial" w:hAnsi="Arial" w:eastAsia="黑体"/>
                <w:bCs/>
                <w:szCs w:val="16"/>
                <w:lang w:val="en-US" w:eastAsia="zh-CN"/>
              </w:rPr>
              <w:t>3</w:t>
            </w:r>
          </w:p>
        </w:tc>
        <w:tc>
          <w:tcPr>
            <w:tcW w:w="805" w:type="dxa"/>
            <w:tcBorders>
              <w:top w:val="single" w:color="auto" w:sz="4" w:space="0"/>
              <w:bottom w:val="single" w:color="auto" w:sz="4" w:space="0"/>
            </w:tcBorders>
            <w:shd w:val="clear" w:color="auto" w:fill="auto"/>
            <w:vAlign w:val="center"/>
          </w:tcPr>
          <w:p w14:paraId="5D3F94D0">
            <w:pPr>
              <w:pStyle w:val="16"/>
              <w:rPr>
                <w:rFonts w:hint="default" w:ascii="Arial" w:hAnsi="Arial" w:eastAsia="黑体"/>
                <w:bCs/>
                <w:szCs w:val="16"/>
                <w:lang w:val="en-US" w:eastAsia="zh-CN"/>
              </w:rPr>
            </w:pPr>
            <w:r>
              <w:rPr>
                <w:rFonts w:hint="eastAsia" w:ascii="Arial" w:hAnsi="Arial" w:eastAsia="黑体"/>
                <w:bCs/>
                <w:szCs w:val="16"/>
                <w:lang w:val="en-US" w:eastAsia="zh-CN"/>
              </w:rPr>
              <w:t>4</w:t>
            </w:r>
          </w:p>
        </w:tc>
      </w:tr>
      <w:tr w14:paraId="47EC62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0A11DB13">
            <w:pPr>
              <w:pStyle w:val="16"/>
              <w:rPr>
                <w:rFonts w:hint="default" w:eastAsia="宋体"/>
                <w:lang w:val="en-US" w:eastAsia="zh-CN"/>
              </w:rPr>
            </w:pPr>
            <w:r>
              <w:rPr>
                <w:rFonts w:hint="eastAsia"/>
                <w:lang w:val="en-US" w:eastAsia="zh-CN"/>
              </w:rPr>
              <w:t>10</w:t>
            </w:r>
          </w:p>
        </w:tc>
        <w:tc>
          <w:tcPr>
            <w:tcW w:w="3597" w:type="dxa"/>
            <w:tcBorders>
              <w:top w:val="single" w:color="auto" w:sz="4" w:space="0"/>
              <w:bottom w:val="single" w:color="auto" w:sz="4" w:space="0"/>
            </w:tcBorders>
            <w:shd w:val="clear" w:color="auto" w:fill="auto"/>
            <w:vAlign w:val="center"/>
          </w:tcPr>
          <w:p w14:paraId="5AD80F54">
            <w:pPr>
              <w:pStyle w:val="16"/>
            </w:pPr>
            <w:r>
              <w:t>项目开发实战（二）</w:t>
            </w:r>
          </w:p>
        </w:tc>
        <w:tc>
          <w:tcPr>
            <w:tcW w:w="1303" w:type="dxa"/>
            <w:tcBorders>
              <w:top w:val="single" w:color="auto" w:sz="4" w:space="0"/>
              <w:bottom w:val="single" w:color="auto" w:sz="4" w:space="0"/>
            </w:tcBorders>
            <w:vAlign w:val="center"/>
          </w:tcPr>
          <w:p w14:paraId="347BFBB6">
            <w:pPr>
              <w:pStyle w:val="16"/>
            </w:pPr>
            <w:r>
              <w:rPr>
                <w:rFonts w:hint="eastAsia"/>
              </w:rPr>
              <w:t>④</w:t>
            </w:r>
          </w:p>
        </w:tc>
        <w:tc>
          <w:tcPr>
            <w:tcW w:w="870" w:type="dxa"/>
            <w:tcBorders>
              <w:top w:val="single" w:color="auto" w:sz="4" w:space="0"/>
              <w:bottom w:val="single" w:color="auto" w:sz="4" w:space="0"/>
            </w:tcBorders>
            <w:shd w:val="clear" w:color="auto" w:fill="auto"/>
            <w:vAlign w:val="center"/>
          </w:tcPr>
          <w:p w14:paraId="5A99D8F8">
            <w:pPr>
              <w:pStyle w:val="15"/>
              <w:rPr>
                <w:rFonts w:hint="default" w:eastAsia="黑体"/>
                <w:szCs w:val="16"/>
                <w:lang w:val="en-US" w:eastAsia="zh-CN"/>
              </w:rPr>
            </w:pPr>
            <w:r>
              <w:rPr>
                <w:rFonts w:hint="eastAsia"/>
                <w:szCs w:val="16"/>
                <w:lang w:val="en-US" w:eastAsia="zh-CN"/>
              </w:rPr>
              <w:t>1</w:t>
            </w:r>
          </w:p>
        </w:tc>
        <w:tc>
          <w:tcPr>
            <w:tcW w:w="868" w:type="dxa"/>
            <w:tcBorders>
              <w:top w:val="single" w:color="auto" w:sz="4" w:space="0"/>
              <w:bottom w:val="single" w:color="auto" w:sz="4" w:space="0"/>
            </w:tcBorders>
            <w:vAlign w:val="center"/>
          </w:tcPr>
          <w:p w14:paraId="3DF875F9">
            <w:pPr>
              <w:pStyle w:val="16"/>
              <w:rPr>
                <w:rFonts w:hint="default" w:ascii="Arial" w:hAnsi="Arial" w:eastAsia="黑体"/>
                <w:bCs/>
                <w:szCs w:val="16"/>
                <w:lang w:val="en-US" w:eastAsia="zh-CN"/>
              </w:rPr>
            </w:pPr>
            <w:r>
              <w:rPr>
                <w:rFonts w:hint="eastAsia" w:ascii="Arial" w:hAnsi="Arial" w:eastAsia="黑体"/>
                <w:bCs/>
                <w:szCs w:val="16"/>
                <w:lang w:val="en-US" w:eastAsia="zh-CN"/>
              </w:rPr>
              <w:t>11</w:t>
            </w:r>
          </w:p>
        </w:tc>
        <w:tc>
          <w:tcPr>
            <w:tcW w:w="805" w:type="dxa"/>
            <w:tcBorders>
              <w:top w:val="single" w:color="auto" w:sz="4" w:space="0"/>
              <w:bottom w:val="single" w:color="auto" w:sz="4" w:space="0"/>
            </w:tcBorders>
            <w:shd w:val="clear" w:color="auto" w:fill="auto"/>
            <w:vAlign w:val="center"/>
          </w:tcPr>
          <w:p w14:paraId="0A86C346">
            <w:pPr>
              <w:pStyle w:val="16"/>
              <w:rPr>
                <w:rFonts w:hint="default" w:ascii="Arial" w:hAnsi="Arial" w:eastAsia="黑体"/>
                <w:bCs/>
                <w:szCs w:val="16"/>
                <w:lang w:val="en-US" w:eastAsia="zh-CN"/>
              </w:rPr>
            </w:pPr>
            <w:r>
              <w:rPr>
                <w:rFonts w:hint="eastAsia" w:ascii="Arial" w:hAnsi="Arial" w:eastAsia="黑体"/>
                <w:bCs/>
                <w:szCs w:val="16"/>
                <w:lang w:val="en-US" w:eastAsia="zh-CN"/>
              </w:rPr>
              <w:t>12</w:t>
            </w:r>
          </w:p>
        </w:tc>
      </w:tr>
      <w:tr w14:paraId="6066F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14:paraId="2A3DAB8A">
            <w:pPr>
              <w:pStyle w:val="16"/>
              <w:rPr>
                <w:rFonts w:hint="default" w:eastAsia="宋体"/>
                <w:lang w:val="en-US" w:eastAsia="zh-CN"/>
              </w:rPr>
            </w:pPr>
            <w:r>
              <w:rPr>
                <w:rFonts w:hint="eastAsia"/>
                <w:lang w:val="en-US" w:eastAsia="zh-CN"/>
              </w:rPr>
              <w:t>11</w:t>
            </w:r>
          </w:p>
        </w:tc>
        <w:tc>
          <w:tcPr>
            <w:tcW w:w="3597" w:type="dxa"/>
            <w:tcBorders>
              <w:top w:val="single" w:color="auto" w:sz="4" w:space="0"/>
              <w:bottom w:val="single" w:color="auto" w:sz="4" w:space="0"/>
            </w:tcBorders>
            <w:shd w:val="clear" w:color="auto" w:fill="auto"/>
            <w:vAlign w:val="center"/>
          </w:tcPr>
          <w:p w14:paraId="6E4D0378">
            <w:pPr>
              <w:pStyle w:val="16"/>
            </w:pPr>
            <w:r>
              <w:t>项目展示与总结</w:t>
            </w:r>
          </w:p>
        </w:tc>
        <w:tc>
          <w:tcPr>
            <w:tcW w:w="1303" w:type="dxa"/>
            <w:tcBorders>
              <w:top w:val="single" w:color="auto" w:sz="4" w:space="0"/>
              <w:bottom w:val="single" w:color="auto" w:sz="4" w:space="0"/>
            </w:tcBorders>
            <w:vAlign w:val="center"/>
          </w:tcPr>
          <w:p w14:paraId="41FBF16B">
            <w:pPr>
              <w:pStyle w:val="16"/>
            </w:pPr>
            <w:r>
              <w:rPr>
                <w:rFonts w:hint="eastAsia"/>
              </w:rPr>
              <w:t>①</w:t>
            </w:r>
          </w:p>
        </w:tc>
        <w:tc>
          <w:tcPr>
            <w:tcW w:w="870" w:type="dxa"/>
            <w:tcBorders>
              <w:top w:val="single" w:color="auto" w:sz="4" w:space="0"/>
              <w:bottom w:val="single" w:color="auto" w:sz="4" w:space="0"/>
            </w:tcBorders>
            <w:shd w:val="clear" w:color="auto" w:fill="auto"/>
            <w:vAlign w:val="center"/>
          </w:tcPr>
          <w:p w14:paraId="633556A3">
            <w:pPr>
              <w:pStyle w:val="15"/>
              <w:rPr>
                <w:rFonts w:hint="eastAsia" w:eastAsia="黑体"/>
                <w:szCs w:val="16"/>
                <w:lang w:val="en-US" w:eastAsia="zh-CN"/>
              </w:rPr>
            </w:pPr>
            <w:r>
              <w:rPr>
                <w:rFonts w:hint="eastAsia"/>
                <w:szCs w:val="16"/>
                <w:lang w:val="en-US" w:eastAsia="zh-CN"/>
              </w:rPr>
              <w:t>0</w:t>
            </w:r>
          </w:p>
        </w:tc>
        <w:tc>
          <w:tcPr>
            <w:tcW w:w="868" w:type="dxa"/>
            <w:tcBorders>
              <w:top w:val="single" w:color="auto" w:sz="4" w:space="0"/>
              <w:bottom w:val="single" w:color="auto" w:sz="4" w:space="0"/>
            </w:tcBorders>
            <w:vAlign w:val="center"/>
          </w:tcPr>
          <w:p w14:paraId="5B394581">
            <w:pPr>
              <w:pStyle w:val="16"/>
              <w:rPr>
                <w:rFonts w:hint="eastAsia" w:ascii="Arial" w:hAnsi="Arial" w:eastAsia="黑体"/>
                <w:bCs/>
                <w:szCs w:val="16"/>
                <w:lang w:val="en-US" w:eastAsia="zh-CN"/>
              </w:rPr>
            </w:pPr>
            <w:r>
              <w:rPr>
                <w:rFonts w:hint="eastAsia" w:ascii="Arial" w:hAnsi="Arial" w:eastAsia="黑体"/>
                <w:bCs/>
                <w:szCs w:val="16"/>
                <w:lang w:val="en-US" w:eastAsia="zh-CN"/>
              </w:rPr>
              <w:t>4</w:t>
            </w:r>
          </w:p>
        </w:tc>
        <w:tc>
          <w:tcPr>
            <w:tcW w:w="805" w:type="dxa"/>
            <w:tcBorders>
              <w:top w:val="single" w:color="auto" w:sz="4" w:space="0"/>
              <w:bottom w:val="single" w:color="auto" w:sz="4" w:space="0"/>
            </w:tcBorders>
            <w:shd w:val="clear" w:color="auto" w:fill="auto"/>
            <w:vAlign w:val="center"/>
          </w:tcPr>
          <w:p w14:paraId="723A510D">
            <w:pPr>
              <w:pStyle w:val="16"/>
              <w:rPr>
                <w:rFonts w:hint="eastAsia" w:ascii="Arial" w:hAnsi="Arial" w:eastAsia="黑体"/>
                <w:bCs/>
                <w:szCs w:val="16"/>
                <w:lang w:val="en-US" w:eastAsia="zh-CN"/>
              </w:rPr>
            </w:pPr>
            <w:r>
              <w:rPr>
                <w:rFonts w:hint="eastAsia" w:ascii="Arial" w:hAnsi="Arial" w:eastAsia="黑体"/>
                <w:bCs/>
                <w:szCs w:val="16"/>
                <w:lang w:val="en-US" w:eastAsia="zh-CN"/>
              </w:rPr>
              <w:t>4</w:t>
            </w:r>
          </w:p>
        </w:tc>
      </w:tr>
      <w:tr w14:paraId="2BBE3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476" w:type="dxa"/>
            <w:gridSpan w:val="6"/>
            <w:tcBorders>
              <w:top w:val="single" w:color="auto" w:sz="12" w:space="0"/>
              <w:left w:val="nil"/>
              <w:bottom w:val="nil"/>
              <w:right w:val="nil"/>
            </w:tcBorders>
            <w:shd w:val="clear" w:color="auto" w:fill="auto"/>
            <w:vAlign w:val="center"/>
          </w:tcPr>
          <w:p w14:paraId="3F373AE3">
            <w:pPr>
              <w:pStyle w:val="15"/>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14:paraId="2DCB06D3">
      <w:pPr>
        <w:pStyle w:val="19"/>
        <w:spacing w:before="163" w:after="163"/>
      </w:pPr>
      <w:r>
        <w:rPr>
          <w:rFonts w:hint="eastAsia"/>
        </w:rPr>
        <w:t>（二）各实验项目教学目标、内容与要求</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E6D3E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605F2887">
            <w:pPr>
              <w:widowControl w:val="0"/>
              <w:spacing w:line="440" w:lineRule="exact"/>
              <w:jc w:val="both"/>
              <w:rPr>
                <w:rFonts w:cs="仿宋"/>
                <w:bCs/>
                <w:color w:val="000000"/>
                <w:szCs w:val="21"/>
              </w:rPr>
            </w:pPr>
            <w:r>
              <w:rPr>
                <w:rFonts w:hint="eastAsia" w:cs="仿宋"/>
                <w:bCs/>
                <w:color w:val="000000"/>
                <w:szCs w:val="21"/>
              </w:rPr>
              <w:t>实验1：</w:t>
            </w:r>
            <w:r>
              <w:rPr>
                <w:rFonts w:hint="eastAsia" w:cs="仿宋"/>
                <w:bCs/>
                <w:szCs w:val="21"/>
              </w:rPr>
              <w:t>3D建模与</w:t>
            </w:r>
            <w:r>
              <w:rPr>
                <w:rFonts w:hint="eastAsia" w:cs="仿宋"/>
                <w:bCs/>
                <w:szCs w:val="21"/>
                <w:lang w:val="en-US" w:eastAsia="zh-CN"/>
              </w:rPr>
              <w:t>材质应用</w:t>
            </w:r>
          </w:p>
        </w:tc>
      </w:tr>
      <w:tr w14:paraId="5A6F19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59" w:hRule="atLeast"/>
        </w:trPr>
        <w:tc>
          <w:tcPr>
            <w:tcW w:w="8296" w:type="dxa"/>
          </w:tcPr>
          <w:p w14:paraId="3CC3507B">
            <w:pPr>
              <w:pStyle w:val="16"/>
              <w:widowControl w:val="0"/>
              <w:jc w:val="left"/>
              <w:rPr>
                <w:rFonts w:hint="eastAsia" w:ascii="宋体" w:hAnsi="宋体"/>
                <w:bCs/>
              </w:rPr>
            </w:pPr>
            <w:r>
              <w:rPr>
                <w:rFonts w:hint="eastAsia" w:ascii="宋体" w:hAnsi="宋体"/>
                <w:bCs/>
              </w:rPr>
              <w:t>实验目标：</w:t>
            </w:r>
          </w:p>
          <w:p w14:paraId="43628240">
            <w:pPr>
              <w:pStyle w:val="16"/>
              <w:widowControl w:val="0"/>
              <w:jc w:val="left"/>
              <w:rPr>
                <w:rFonts w:hint="eastAsia" w:ascii="宋体" w:hAnsi="宋体"/>
                <w:bCs/>
              </w:rPr>
            </w:pPr>
            <w:r>
              <w:rPr>
                <w:rFonts w:hint="eastAsia" w:ascii="宋体" w:hAnsi="宋体"/>
                <w:bCs/>
              </w:rPr>
              <w:t>学习3D建模的基本操作</w:t>
            </w:r>
          </w:p>
          <w:p w14:paraId="26E3A80D">
            <w:pPr>
              <w:pStyle w:val="16"/>
              <w:widowControl w:val="0"/>
              <w:jc w:val="left"/>
              <w:rPr>
                <w:rFonts w:hint="eastAsia" w:ascii="宋体" w:hAnsi="宋体"/>
                <w:bCs/>
              </w:rPr>
            </w:pPr>
            <w:r>
              <w:rPr>
                <w:rFonts w:hint="eastAsia" w:ascii="宋体" w:hAnsi="宋体"/>
                <w:bCs/>
              </w:rPr>
              <w:t>掌握材质和纹理的应用方法</w:t>
            </w:r>
          </w:p>
          <w:p w14:paraId="26F428F5">
            <w:pPr>
              <w:pStyle w:val="16"/>
              <w:widowControl w:val="0"/>
              <w:jc w:val="left"/>
              <w:rPr>
                <w:rFonts w:hint="eastAsia" w:ascii="宋体" w:hAnsi="宋体"/>
                <w:bCs/>
              </w:rPr>
            </w:pPr>
            <w:r>
              <w:rPr>
                <w:rFonts w:hint="eastAsia" w:ascii="宋体" w:hAnsi="宋体"/>
                <w:bCs/>
              </w:rPr>
              <w:t>实验内容：</w:t>
            </w:r>
          </w:p>
          <w:p w14:paraId="1B116054">
            <w:pPr>
              <w:pStyle w:val="16"/>
              <w:widowControl w:val="0"/>
              <w:jc w:val="left"/>
              <w:rPr>
                <w:rFonts w:hint="eastAsia" w:ascii="宋体" w:hAnsi="宋体"/>
                <w:bCs/>
              </w:rPr>
            </w:pPr>
            <w:r>
              <w:rPr>
                <w:rFonts w:hint="eastAsia" w:ascii="宋体" w:hAnsi="宋体"/>
                <w:bCs/>
              </w:rPr>
              <w:t>导入和创建简单的3D模型</w:t>
            </w:r>
          </w:p>
          <w:p w14:paraId="1BA162B4">
            <w:pPr>
              <w:pStyle w:val="16"/>
              <w:widowControl w:val="0"/>
              <w:jc w:val="left"/>
              <w:rPr>
                <w:rFonts w:hint="eastAsia" w:ascii="宋体" w:hAnsi="宋体"/>
                <w:bCs/>
              </w:rPr>
            </w:pPr>
            <w:r>
              <w:rPr>
                <w:rFonts w:hint="eastAsia" w:ascii="宋体" w:hAnsi="宋体"/>
                <w:bCs/>
              </w:rPr>
              <w:t>应用和调整材质与纹理</w:t>
            </w:r>
          </w:p>
          <w:p w14:paraId="2F1E4693">
            <w:pPr>
              <w:pStyle w:val="16"/>
              <w:widowControl w:val="0"/>
              <w:jc w:val="left"/>
              <w:rPr>
                <w:rFonts w:hint="eastAsia" w:ascii="宋体" w:hAnsi="宋体"/>
                <w:bCs/>
              </w:rPr>
            </w:pPr>
            <w:r>
              <w:rPr>
                <w:rFonts w:hint="eastAsia" w:ascii="宋体" w:hAnsi="宋体"/>
                <w:bCs/>
              </w:rPr>
              <w:t>实验要求：</w:t>
            </w:r>
          </w:p>
          <w:p w14:paraId="487FD533">
            <w:pPr>
              <w:pStyle w:val="16"/>
              <w:widowControl w:val="0"/>
              <w:jc w:val="left"/>
              <w:rPr>
                <w:rFonts w:hint="eastAsia" w:ascii="宋体" w:hAnsi="宋体"/>
                <w:bCs/>
              </w:rPr>
            </w:pPr>
            <w:r>
              <w:rPr>
                <w:rFonts w:hint="eastAsia" w:ascii="宋体" w:hAnsi="宋体"/>
                <w:bCs/>
              </w:rPr>
              <w:t>能够导入和创建3D模型</w:t>
            </w:r>
          </w:p>
          <w:p w14:paraId="7E1E0A50">
            <w:pPr>
              <w:pStyle w:val="16"/>
              <w:widowControl w:val="0"/>
              <w:jc w:val="left"/>
              <w:rPr>
                <w:rFonts w:cs="仿宋"/>
                <w:bCs/>
              </w:rPr>
            </w:pPr>
            <w:r>
              <w:rPr>
                <w:rFonts w:hint="eastAsia" w:ascii="宋体" w:hAnsi="宋体"/>
                <w:bCs/>
              </w:rPr>
              <w:t>正确应用和调整材质与纹理</w:t>
            </w:r>
          </w:p>
        </w:tc>
      </w:tr>
      <w:tr w14:paraId="77F89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780B24FD">
            <w:pPr>
              <w:widowControl w:val="0"/>
              <w:spacing w:line="440" w:lineRule="exact"/>
              <w:jc w:val="both"/>
              <w:rPr>
                <w:rFonts w:cs="仿宋"/>
                <w:bCs/>
                <w:color w:val="000000"/>
                <w:szCs w:val="21"/>
              </w:rPr>
            </w:pPr>
            <w:r>
              <w:rPr>
                <w:rFonts w:hint="eastAsia" w:cs="仿宋"/>
                <w:bCs/>
                <w:color w:val="000000"/>
                <w:szCs w:val="21"/>
              </w:rPr>
              <w:t>实验2：</w:t>
            </w:r>
            <w:r>
              <w:rPr>
                <w:rFonts w:hint="eastAsia" w:cs="仿宋"/>
                <w:bCs/>
                <w:szCs w:val="21"/>
                <w:lang w:val="en-US" w:eastAsia="zh-CN"/>
              </w:rPr>
              <w:t>渲染</w:t>
            </w:r>
            <w:r>
              <w:rPr>
                <w:rFonts w:hint="eastAsia" w:cs="仿宋"/>
                <w:bCs/>
                <w:szCs w:val="21"/>
              </w:rPr>
              <w:t>光照与阴影</w:t>
            </w:r>
          </w:p>
        </w:tc>
      </w:tr>
      <w:tr w14:paraId="32A154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5F5C3130">
            <w:pPr>
              <w:pStyle w:val="16"/>
              <w:widowControl w:val="0"/>
              <w:jc w:val="left"/>
              <w:rPr>
                <w:rFonts w:ascii="宋体" w:hAnsi="宋体"/>
                <w:bCs/>
              </w:rPr>
            </w:pPr>
            <w:r>
              <w:rPr>
                <w:rFonts w:ascii="宋体" w:hAnsi="宋体"/>
                <w:bCs/>
              </w:rPr>
              <w:t>实验目标</w:t>
            </w:r>
            <w:r>
              <w:rPr>
                <w:rFonts w:hint="default" w:ascii="宋体" w:hAnsi="宋体"/>
                <w:bCs/>
              </w:rPr>
              <w:t>：</w:t>
            </w:r>
          </w:p>
          <w:p w14:paraId="5D8A3B42">
            <w:pPr>
              <w:pStyle w:val="16"/>
              <w:widowControl w:val="0"/>
              <w:jc w:val="left"/>
              <w:rPr>
                <w:rFonts w:ascii="宋体" w:hAnsi="宋体"/>
                <w:bCs/>
              </w:rPr>
            </w:pPr>
            <w:r>
              <w:rPr>
                <w:rFonts w:hint="default" w:ascii="宋体" w:hAnsi="宋体"/>
                <w:bCs/>
              </w:rPr>
              <w:t>理解光源类型和设置</w:t>
            </w:r>
          </w:p>
          <w:p w14:paraId="649C03FE">
            <w:pPr>
              <w:pStyle w:val="16"/>
              <w:widowControl w:val="0"/>
              <w:jc w:val="left"/>
              <w:rPr>
                <w:rFonts w:hint="default" w:ascii="宋体" w:hAnsi="宋体"/>
                <w:bCs/>
              </w:rPr>
            </w:pPr>
            <w:r>
              <w:rPr>
                <w:rFonts w:hint="default" w:ascii="宋体" w:hAnsi="宋体"/>
                <w:bCs/>
              </w:rPr>
              <w:t>掌握阴影效果的实现方法</w:t>
            </w:r>
          </w:p>
          <w:p w14:paraId="4D2BA0D5">
            <w:pPr>
              <w:pStyle w:val="16"/>
              <w:widowControl w:val="0"/>
              <w:jc w:val="left"/>
              <w:rPr>
                <w:rFonts w:ascii="宋体" w:hAnsi="宋体"/>
                <w:bCs/>
              </w:rPr>
            </w:pPr>
            <w:r>
              <w:rPr>
                <w:rFonts w:hint="default" w:ascii="宋体" w:hAnsi="宋体"/>
                <w:bCs/>
              </w:rPr>
              <w:t>实验内容：</w:t>
            </w:r>
          </w:p>
          <w:p w14:paraId="3C8F1B8A">
            <w:pPr>
              <w:pStyle w:val="16"/>
              <w:widowControl w:val="0"/>
              <w:jc w:val="left"/>
              <w:rPr>
                <w:rFonts w:ascii="宋体" w:hAnsi="宋体"/>
                <w:bCs/>
              </w:rPr>
            </w:pPr>
            <w:r>
              <w:rPr>
                <w:rFonts w:hint="default" w:ascii="宋体" w:hAnsi="宋体"/>
                <w:bCs/>
              </w:rPr>
              <w:t>添加和配置不同类型的光源</w:t>
            </w:r>
          </w:p>
          <w:p w14:paraId="07B53166">
            <w:pPr>
              <w:pStyle w:val="16"/>
              <w:widowControl w:val="0"/>
              <w:jc w:val="left"/>
              <w:rPr>
                <w:rFonts w:hint="default" w:ascii="宋体" w:hAnsi="宋体"/>
                <w:bCs/>
              </w:rPr>
            </w:pPr>
            <w:r>
              <w:rPr>
                <w:rFonts w:hint="default" w:ascii="宋体" w:hAnsi="宋体"/>
                <w:bCs/>
              </w:rPr>
              <w:t>实现阴影效果并进行优化</w:t>
            </w:r>
          </w:p>
          <w:p w14:paraId="2854431F">
            <w:pPr>
              <w:pStyle w:val="16"/>
              <w:widowControl w:val="0"/>
              <w:jc w:val="left"/>
              <w:rPr>
                <w:rFonts w:ascii="宋体" w:hAnsi="宋体"/>
                <w:bCs/>
              </w:rPr>
            </w:pPr>
            <w:r>
              <w:rPr>
                <w:rFonts w:hint="default" w:ascii="宋体" w:hAnsi="宋体"/>
                <w:bCs/>
              </w:rPr>
              <w:t>实验要求：</w:t>
            </w:r>
          </w:p>
          <w:p w14:paraId="3036CFA9">
            <w:pPr>
              <w:pStyle w:val="16"/>
              <w:widowControl w:val="0"/>
              <w:jc w:val="left"/>
              <w:rPr>
                <w:rFonts w:ascii="宋体" w:hAnsi="宋体"/>
                <w:bCs/>
              </w:rPr>
            </w:pPr>
            <w:r>
              <w:rPr>
                <w:rFonts w:hint="default" w:ascii="宋体" w:hAnsi="宋体"/>
                <w:bCs/>
              </w:rPr>
              <w:t>正确添加和配置光源</w:t>
            </w:r>
          </w:p>
          <w:p w14:paraId="33C54FE6">
            <w:pPr>
              <w:pStyle w:val="16"/>
              <w:widowControl w:val="0"/>
              <w:jc w:val="left"/>
              <w:rPr>
                <w:rFonts w:cs="仿宋"/>
                <w:bCs/>
              </w:rPr>
            </w:pPr>
            <w:r>
              <w:rPr>
                <w:rFonts w:hint="default" w:ascii="宋体" w:hAnsi="宋体"/>
                <w:bCs/>
              </w:rPr>
              <w:t>实现逼真的阴影效果并进行优化</w:t>
            </w:r>
          </w:p>
        </w:tc>
      </w:tr>
      <w:tr w14:paraId="179358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032247A6">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3</w:t>
            </w:r>
            <w:r>
              <w:rPr>
                <w:rFonts w:hint="default" w:ascii="宋体" w:hAnsi="宋体" w:eastAsia="宋体" w:cs="仿宋"/>
                <w:bCs/>
                <w:color w:val="000000"/>
                <w:sz w:val="24"/>
                <w:szCs w:val="21"/>
                <w:lang w:val="en-US" w:eastAsia="zh-CN" w:bidi="ar-SA"/>
              </w:rPr>
              <w:t>：</w:t>
            </w:r>
            <w:r>
              <w:t>物理与动画系统</w:t>
            </w:r>
          </w:p>
        </w:tc>
      </w:tr>
      <w:tr w14:paraId="4534D5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303B1FBA">
            <w:pPr>
              <w:pStyle w:val="16"/>
              <w:widowControl w:val="0"/>
              <w:jc w:val="left"/>
              <w:rPr>
                <w:rFonts w:hint="default" w:ascii="宋体" w:hAnsi="宋体"/>
                <w:bCs/>
              </w:rPr>
            </w:pPr>
            <w:r>
              <w:rPr>
                <w:rFonts w:hint="default" w:ascii="宋体" w:hAnsi="宋体"/>
                <w:bCs/>
              </w:rPr>
              <w:t>实验目标：</w:t>
            </w:r>
          </w:p>
          <w:p w14:paraId="38292D91">
            <w:pPr>
              <w:pStyle w:val="16"/>
              <w:widowControl w:val="0"/>
              <w:jc w:val="left"/>
              <w:rPr>
                <w:rFonts w:hint="default" w:ascii="宋体" w:hAnsi="宋体"/>
                <w:bCs/>
              </w:rPr>
            </w:pPr>
            <w:r>
              <w:rPr>
                <w:rFonts w:hint="default" w:ascii="宋体" w:hAnsi="宋体"/>
                <w:bCs/>
              </w:rPr>
              <w:t>掌握物理系统的基本操作</w:t>
            </w:r>
          </w:p>
          <w:p w14:paraId="3047467E">
            <w:pPr>
              <w:pStyle w:val="16"/>
              <w:widowControl w:val="0"/>
              <w:jc w:val="left"/>
              <w:rPr>
                <w:rFonts w:hint="default" w:ascii="宋体" w:hAnsi="宋体"/>
                <w:bCs/>
              </w:rPr>
            </w:pPr>
            <w:r>
              <w:rPr>
                <w:rFonts w:hint="default" w:ascii="宋体" w:hAnsi="宋体"/>
                <w:bCs/>
              </w:rPr>
              <w:t>学习创建和控制动画</w:t>
            </w:r>
          </w:p>
          <w:p w14:paraId="7BF213D8">
            <w:pPr>
              <w:pStyle w:val="16"/>
              <w:widowControl w:val="0"/>
              <w:jc w:val="left"/>
              <w:rPr>
                <w:rFonts w:hint="default" w:ascii="宋体" w:hAnsi="宋体"/>
                <w:bCs/>
              </w:rPr>
            </w:pPr>
            <w:r>
              <w:rPr>
                <w:rFonts w:hint="default" w:ascii="宋体" w:hAnsi="宋体"/>
                <w:bCs/>
              </w:rPr>
              <w:t>实验内容：</w:t>
            </w:r>
          </w:p>
          <w:p w14:paraId="7DEDC4D4">
            <w:pPr>
              <w:pStyle w:val="16"/>
              <w:widowControl w:val="0"/>
              <w:jc w:val="left"/>
              <w:rPr>
                <w:rFonts w:hint="default" w:ascii="宋体" w:hAnsi="宋体"/>
                <w:bCs/>
              </w:rPr>
            </w:pPr>
            <w:r>
              <w:rPr>
                <w:rFonts w:hint="default" w:ascii="宋体" w:hAnsi="宋体"/>
                <w:bCs/>
              </w:rPr>
              <w:t>应用刚体、碰撞体和力学效果</w:t>
            </w:r>
          </w:p>
          <w:p w14:paraId="23B64DB1">
            <w:pPr>
              <w:pStyle w:val="16"/>
              <w:widowControl w:val="0"/>
              <w:jc w:val="left"/>
              <w:rPr>
                <w:rFonts w:hint="default" w:ascii="宋体" w:hAnsi="宋体"/>
                <w:bCs/>
              </w:rPr>
            </w:pPr>
            <w:r>
              <w:rPr>
                <w:rFonts w:hint="default" w:ascii="宋体" w:hAnsi="宋体"/>
                <w:bCs/>
              </w:rPr>
              <w:t>创建并配置动画组件</w:t>
            </w:r>
          </w:p>
          <w:p w14:paraId="09782C33">
            <w:pPr>
              <w:pStyle w:val="16"/>
              <w:widowControl w:val="0"/>
              <w:jc w:val="left"/>
              <w:rPr>
                <w:rFonts w:hint="default" w:ascii="宋体" w:hAnsi="宋体"/>
                <w:bCs/>
              </w:rPr>
            </w:pPr>
            <w:r>
              <w:rPr>
                <w:rFonts w:hint="default" w:ascii="宋体" w:hAnsi="宋体"/>
                <w:bCs/>
              </w:rPr>
              <w:t>实验要求：</w:t>
            </w:r>
          </w:p>
          <w:p w14:paraId="76F07C29">
            <w:pPr>
              <w:pStyle w:val="16"/>
              <w:widowControl w:val="0"/>
              <w:jc w:val="left"/>
              <w:rPr>
                <w:rFonts w:hint="default" w:ascii="宋体" w:hAnsi="宋体"/>
                <w:bCs/>
              </w:rPr>
            </w:pPr>
            <w:r>
              <w:rPr>
                <w:rFonts w:hint="default" w:ascii="宋体" w:hAnsi="宋体"/>
                <w:bCs/>
              </w:rPr>
              <w:t>正确应用物理组件并展示效果</w:t>
            </w:r>
          </w:p>
          <w:p w14:paraId="50143A82">
            <w:pPr>
              <w:pStyle w:val="16"/>
              <w:widowControl w:val="0"/>
              <w:jc w:val="left"/>
              <w:rPr>
                <w:rFonts w:hint="default" w:ascii="宋体" w:hAnsi="宋体"/>
                <w:bCs/>
              </w:rPr>
            </w:pPr>
            <w:r>
              <w:rPr>
                <w:rFonts w:hint="default" w:ascii="宋体" w:hAnsi="宋体"/>
                <w:bCs/>
              </w:rPr>
              <w:t>能够创建和控制简单的动画</w:t>
            </w:r>
          </w:p>
        </w:tc>
      </w:tr>
      <w:tr w14:paraId="05DD25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28E817CD">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4</w:t>
            </w:r>
            <w:r>
              <w:rPr>
                <w:rFonts w:hint="default" w:ascii="宋体" w:hAnsi="宋体" w:eastAsia="宋体" w:cs="仿宋"/>
                <w:bCs/>
                <w:color w:val="000000"/>
                <w:sz w:val="24"/>
                <w:szCs w:val="21"/>
                <w:lang w:val="en-US" w:eastAsia="zh-CN" w:bidi="ar-SA"/>
              </w:rPr>
              <w:t>：</w:t>
            </w:r>
            <w:r>
              <w:rPr>
                <w:rFonts w:hint="eastAsia"/>
                <w:lang w:val="en-US" w:eastAsia="zh-CN"/>
              </w:rPr>
              <w:t>常规DCC资产使用</w:t>
            </w:r>
          </w:p>
        </w:tc>
      </w:tr>
      <w:tr w14:paraId="7A6FF8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257AE905">
            <w:pPr>
              <w:pStyle w:val="16"/>
              <w:widowControl w:val="0"/>
              <w:jc w:val="left"/>
              <w:rPr>
                <w:rFonts w:hint="default" w:ascii="宋体" w:hAnsi="宋体"/>
                <w:bCs/>
              </w:rPr>
            </w:pPr>
            <w:r>
              <w:rPr>
                <w:rFonts w:hint="default" w:ascii="宋体" w:hAnsi="宋体"/>
                <w:bCs/>
              </w:rPr>
              <w:t>实验目标：</w:t>
            </w:r>
          </w:p>
          <w:p w14:paraId="2CC94A90">
            <w:pPr>
              <w:pStyle w:val="16"/>
              <w:widowControl w:val="0"/>
              <w:jc w:val="left"/>
              <w:rPr>
                <w:rFonts w:hint="default" w:ascii="宋体" w:hAnsi="宋体"/>
                <w:bCs/>
              </w:rPr>
            </w:pPr>
            <w:r>
              <w:rPr>
                <w:rFonts w:hint="default" w:ascii="宋体" w:hAnsi="宋体"/>
                <w:bCs/>
              </w:rPr>
              <w:t>学习Unity UI系统的基本操作</w:t>
            </w:r>
          </w:p>
          <w:p w14:paraId="26BDD109">
            <w:pPr>
              <w:pStyle w:val="16"/>
              <w:widowControl w:val="0"/>
              <w:jc w:val="left"/>
              <w:rPr>
                <w:rFonts w:hint="default" w:ascii="宋体" w:hAnsi="宋体"/>
                <w:bCs/>
              </w:rPr>
            </w:pPr>
            <w:r>
              <w:rPr>
                <w:rFonts w:hint="default" w:ascii="宋体" w:hAnsi="宋体"/>
                <w:bCs/>
              </w:rPr>
              <w:t>掌握交互式UI元素的创建与应用</w:t>
            </w:r>
          </w:p>
          <w:p w14:paraId="572A9AE7">
            <w:pPr>
              <w:pStyle w:val="16"/>
              <w:widowControl w:val="0"/>
              <w:jc w:val="left"/>
              <w:rPr>
                <w:rFonts w:hint="default" w:ascii="宋体" w:hAnsi="宋体"/>
                <w:bCs/>
              </w:rPr>
            </w:pPr>
            <w:r>
              <w:rPr>
                <w:rFonts w:hint="default" w:ascii="宋体" w:hAnsi="宋体"/>
                <w:bCs/>
              </w:rPr>
              <w:t>实验内容：</w:t>
            </w:r>
          </w:p>
          <w:p w14:paraId="6B453447">
            <w:pPr>
              <w:pStyle w:val="16"/>
              <w:widowControl w:val="0"/>
              <w:jc w:val="left"/>
              <w:rPr>
                <w:rFonts w:hint="default" w:ascii="宋体" w:hAnsi="宋体"/>
                <w:bCs/>
              </w:rPr>
            </w:pPr>
            <w:r>
              <w:rPr>
                <w:rFonts w:hint="default" w:ascii="宋体" w:hAnsi="宋体"/>
                <w:bCs/>
              </w:rPr>
              <w:t>创建基本的UI元素（如按钮、文本、图片等）</w:t>
            </w:r>
          </w:p>
          <w:p w14:paraId="51F79723">
            <w:pPr>
              <w:pStyle w:val="16"/>
              <w:widowControl w:val="0"/>
              <w:jc w:val="left"/>
              <w:rPr>
                <w:rFonts w:hint="default" w:ascii="宋体" w:hAnsi="宋体"/>
                <w:bCs/>
              </w:rPr>
            </w:pPr>
            <w:r>
              <w:rPr>
                <w:rFonts w:hint="default" w:ascii="宋体" w:hAnsi="宋体"/>
                <w:bCs/>
              </w:rPr>
              <w:t>配置和实现UI交互效果</w:t>
            </w:r>
          </w:p>
          <w:p w14:paraId="3B8FF587">
            <w:pPr>
              <w:pStyle w:val="16"/>
              <w:widowControl w:val="0"/>
              <w:jc w:val="left"/>
              <w:rPr>
                <w:rFonts w:hint="default" w:ascii="宋体" w:hAnsi="宋体"/>
                <w:bCs/>
              </w:rPr>
            </w:pPr>
            <w:r>
              <w:rPr>
                <w:rFonts w:hint="default" w:ascii="宋体" w:hAnsi="宋体"/>
                <w:bCs/>
              </w:rPr>
              <w:t>实验要求：</w:t>
            </w:r>
          </w:p>
          <w:p w14:paraId="33D58902">
            <w:pPr>
              <w:pStyle w:val="16"/>
              <w:widowControl w:val="0"/>
              <w:jc w:val="left"/>
              <w:rPr>
                <w:rFonts w:hint="default" w:ascii="宋体" w:hAnsi="宋体"/>
                <w:bCs/>
              </w:rPr>
            </w:pPr>
            <w:r>
              <w:rPr>
                <w:rFonts w:hint="default" w:ascii="宋体" w:hAnsi="宋体"/>
                <w:bCs/>
              </w:rPr>
              <w:t>能够创建和配置UI元素</w:t>
            </w:r>
          </w:p>
          <w:p w14:paraId="55D7D25E">
            <w:pPr>
              <w:pStyle w:val="16"/>
              <w:widowControl w:val="0"/>
              <w:jc w:val="left"/>
              <w:rPr>
                <w:rFonts w:hint="default" w:ascii="宋体" w:hAnsi="宋体"/>
                <w:bCs/>
              </w:rPr>
            </w:pPr>
            <w:r>
              <w:rPr>
                <w:rFonts w:hint="default" w:ascii="宋体" w:hAnsi="宋体"/>
                <w:bCs/>
              </w:rPr>
              <w:t>实现基本的UI交互功能</w:t>
            </w:r>
          </w:p>
        </w:tc>
      </w:tr>
      <w:tr w14:paraId="345D71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582CAC01">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5</w:t>
            </w:r>
            <w:r>
              <w:rPr>
                <w:rFonts w:hint="default" w:ascii="宋体" w:hAnsi="宋体" w:eastAsia="宋体" w:cs="仿宋"/>
                <w:bCs/>
                <w:color w:val="000000"/>
                <w:sz w:val="24"/>
                <w:szCs w:val="21"/>
                <w:lang w:val="en-US" w:eastAsia="zh-CN" w:bidi="ar-SA"/>
              </w:rPr>
              <w:t>：</w:t>
            </w:r>
            <w:r>
              <w:rPr>
                <w:rFonts w:hint="eastAsia"/>
                <w:lang w:val="en-US" w:eastAsia="zh-CN"/>
              </w:rPr>
              <w:t>蓝图</w:t>
            </w:r>
            <w:r>
              <w:t>交互设计</w:t>
            </w:r>
          </w:p>
        </w:tc>
      </w:tr>
      <w:tr w14:paraId="11EA1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6564ED9B">
            <w:pPr>
              <w:pStyle w:val="16"/>
              <w:widowControl w:val="0"/>
              <w:jc w:val="left"/>
              <w:rPr>
                <w:rFonts w:hint="default" w:ascii="宋体" w:hAnsi="宋体"/>
                <w:bCs/>
              </w:rPr>
            </w:pPr>
            <w:r>
              <w:rPr>
                <w:rFonts w:hint="default" w:ascii="宋体" w:hAnsi="宋体"/>
                <w:bCs/>
              </w:rPr>
              <w:t>实验目标：</w:t>
            </w:r>
          </w:p>
          <w:p w14:paraId="58FB1A65">
            <w:pPr>
              <w:pStyle w:val="16"/>
              <w:widowControl w:val="0"/>
              <w:jc w:val="left"/>
              <w:rPr>
                <w:rFonts w:hint="default" w:ascii="宋体" w:hAnsi="宋体"/>
                <w:bCs/>
              </w:rPr>
            </w:pPr>
            <w:r>
              <w:rPr>
                <w:rFonts w:hint="default" w:ascii="宋体" w:hAnsi="宋体"/>
                <w:bCs/>
              </w:rPr>
              <w:t>理解游戏交互的基本原则</w:t>
            </w:r>
          </w:p>
          <w:p w14:paraId="27250997">
            <w:pPr>
              <w:pStyle w:val="16"/>
              <w:widowControl w:val="0"/>
              <w:jc w:val="left"/>
              <w:rPr>
                <w:rFonts w:hint="default" w:ascii="宋体" w:hAnsi="宋体"/>
                <w:bCs/>
              </w:rPr>
            </w:pPr>
            <w:r>
              <w:rPr>
                <w:rFonts w:hint="default" w:ascii="宋体" w:hAnsi="宋体"/>
                <w:bCs/>
              </w:rPr>
              <w:t>学习实现基本的游戏交互效果</w:t>
            </w:r>
          </w:p>
          <w:p w14:paraId="0596E554">
            <w:pPr>
              <w:pStyle w:val="16"/>
              <w:widowControl w:val="0"/>
              <w:jc w:val="left"/>
              <w:rPr>
                <w:rFonts w:hint="default" w:ascii="宋体" w:hAnsi="宋体"/>
                <w:bCs/>
              </w:rPr>
            </w:pPr>
            <w:r>
              <w:rPr>
                <w:rFonts w:hint="default" w:ascii="宋体" w:hAnsi="宋体"/>
                <w:bCs/>
              </w:rPr>
              <w:t>实验内容：</w:t>
            </w:r>
          </w:p>
          <w:p w14:paraId="1E990A0E">
            <w:pPr>
              <w:pStyle w:val="16"/>
              <w:widowControl w:val="0"/>
              <w:jc w:val="left"/>
              <w:rPr>
                <w:rFonts w:hint="default" w:ascii="宋体" w:hAnsi="宋体"/>
                <w:bCs/>
              </w:rPr>
            </w:pPr>
            <w:r>
              <w:rPr>
                <w:rFonts w:hint="default" w:ascii="宋体" w:hAnsi="宋体"/>
                <w:bCs/>
              </w:rPr>
              <w:t>创建简单的交互场景</w:t>
            </w:r>
          </w:p>
          <w:p w14:paraId="03D00C0A">
            <w:pPr>
              <w:pStyle w:val="16"/>
              <w:widowControl w:val="0"/>
              <w:jc w:val="left"/>
              <w:rPr>
                <w:rFonts w:hint="default" w:ascii="宋体" w:hAnsi="宋体"/>
                <w:bCs/>
              </w:rPr>
            </w:pPr>
            <w:r>
              <w:rPr>
                <w:rFonts w:hint="default" w:ascii="宋体" w:hAnsi="宋体"/>
                <w:bCs/>
              </w:rPr>
              <w:t>实现基本的用户交互（如点击、拖拽等）</w:t>
            </w:r>
          </w:p>
          <w:p w14:paraId="690B4C0C">
            <w:pPr>
              <w:pStyle w:val="16"/>
              <w:widowControl w:val="0"/>
              <w:jc w:val="left"/>
              <w:rPr>
                <w:rFonts w:hint="default" w:ascii="宋体" w:hAnsi="宋体"/>
                <w:bCs/>
              </w:rPr>
            </w:pPr>
            <w:r>
              <w:rPr>
                <w:rFonts w:hint="default" w:ascii="宋体" w:hAnsi="宋体"/>
                <w:bCs/>
              </w:rPr>
              <w:t>实验要求：</w:t>
            </w:r>
          </w:p>
          <w:p w14:paraId="260454C8">
            <w:pPr>
              <w:pStyle w:val="16"/>
              <w:widowControl w:val="0"/>
              <w:jc w:val="left"/>
              <w:rPr>
                <w:rFonts w:hint="default" w:ascii="宋体" w:hAnsi="宋体"/>
                <w:bCs/>
              </w:rPr>
            </w:pPr>
            <w:r>
              <w:rPr>
                <w:rFonts w:hint="default" w:ascii="宋体" w:hAnsi="宋体"/>
                <w:bCs/>
              </w:rPr>
              <w:t>能够创建交互场景</w:t>
            </w:r>
          </w:p>
          <w:p w14:paraId="4801B289">
            <w:pPr>
              <w:pStyle w:val="16"/>
              <w:widowControl w:val="0"/>
              <w:jc w:val="left"/>
              <w:rPr>
                <w:rFonts w:hint="default" w:ascii="宋体" w:hAnsi="宋体"/>
                <w:bCs/>
              </w:rPr>
            </w:pPr>
            <w:r>
              <w:rPr>
                <w:rFonts w:hint="default" w:ascii="宋体" w:hAnsi="宋体"/>
                <w:bCs/>
              </w:rPr>
              <w:t>实现预期的交互效果，并进行展示</w:t>
            </w:r>
          </w:p>
        </w:tc>
      </w:tr>
      <w:tr w14:paraId="678FD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00AFD874">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6</w:t>
            </w:r>
            <w:r>
              <w:rPr>
                <w:rFonts w:hint="default" w:ascii="宋体" w:hAnsi="宋体" w:eastAsia="宋体" w:cs="仿宋"/>
                <w:bCs/>
                <w:color w:val="000000"/>
                <w:sz w:val="24"/>
                <w:szCs w:val="21"/>
                <w:lang w:val="en-US" w:eastAsia="zh-CN" w:bidi="ar-SA"/>
              </w:rPr>
              <w:t>：音效与音乐</w:t>
            </w:r>
          </w:p>
        </w:tc>
      </w:tr>
      <w:tr w14:paraId="2FAFBD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68E8BDDE">
            <w:pPr>
              <w:pStyle w:val="16"/>
              <w:widowControl w:val="0"/>
              <w:jc w:val="left"/>
              <w:rPr>
                <w:rFonts w:hint="default" w:ascii="宋体" w:hAnsi="宋体"/>
                <w:bCs/>
              </w:rPr>
            </w:pPr>
            <w:r>
              <w:rPr>
                <w:rFonts w:hint="default" w:ascii="宋体" w:hAnsi="宋体"/>
                <w:bCs/>
              </w:rPr>
              <w:t>实验目标：</w:t>
            </w:r>
          </w:p>
          <w:p w14:paraId="0C299C31">
            <w:pPr>
              <w:pStyle w:val="16"/>
              <w:widowControl w:val="0"/>
              <w:jc w:val="left"/>
              <w:rPr>
                <w:rFonts w:hint="default" w:ascii="宋体" w:hAnsi="宋体"/>
                <w:bCs/>
              </w:rPr>
            </w:pPr>
            <w:r>
              <w:rPr>
                <w:rFonts w:hint="default" w:ascii="宋体" w:hAnsi="宋体"/>
                <w:bCs/>
              </w:rPr>
              <w:t>学习音效和音乐的基本操作</w:t>
            </w:r>
          </w:p>
          <w:p w14:paraId="0F4AE5C7">
            <w:pPr>
              <w:pStyle w:val="16"/>
              <w:widowControl w:val="0"/>
              <w:jc w:val="left"/>
              <w:rPr>
                <w:rFonts w:hint="default" w:ascii="宋体" w:hAnsi="宋体"/>
                <w:bCs/>
              </w:rPr>
            </w:pPr>
            <w:r>
              <w:rPr>
                <w:rFonts w:hint="default" w:ascii="宋体" w:hAnsi="宋体"/>
                <w:bCs/>
              </w:rPr>
              <w:t>掌握3D音效的实现方法</w:t>
            </w:r>
          </w:p>
          <w:p w14:paraId="55305F60">
            <w:pPr>
              <w:pStyle w:val="16"/>
              <w:widowControl w:val="0"/>
              <w:jc w:val="left"/>
              <w:rPr>
                <w:rFonts w:hint="default" w:ascii="宋体" w:hAnsi="宋体"/>
                <w:bCs/>
              </w:rPr>
            </w:pPr>
            <w:r>
              <w:rPr>
                <w:rFonts w:hint="default" w:ascii="宋体" w:hAnsi="宋体"/>
                <w:bCs/>
              </w:rPr>
              <w:t>实验内容：</w:t>
            </w:r>
          </w:p>
          <w:p w14:paraId="6AEB8AE1">
            <w:pPr>
              <w:pStyle w:val="16"/>
              <w:widowControl w:val="0"/>
              <w:jc w:val="left"/>
              <w:rPr>
                <w:rFonts w:hint="default" w:ascii="宋体" w:hAnsi="宋体"/>
                <w:bCs/>
              </w:rPr>
            </w:pPr>
            <w:r>
              <w:rPr>
                <w:rFonts w:hint="default" w:ascii="宋体" w:hAnsi="宋体"/>
                <w:bCs/>
              </w:rPr>
              <w:t>导入和配置音效与音乐</w:t>
            </w:r>
          </w:p>
          <w:p w14:paraId="70589EC4">
            <w:pPr>
              <w:pStyle w:val="16"/>
              <w:widowControl w:val="0"/>
              <w:jc w:val="left"/>
              <w:rPr>
                <w:rFonts w:hint="default" w:ascii="宋体" w:hAnsi="宋体"/>
                <w:bCs/>
              </w:rPr>
            </w:pPr>
            <w:r>
              <w:rPr>
                <w:rFonts w:hint="default" w:ascii="宋体" w:hAnsi="宋体"/>
                <w:bCs/>
              </w:rPr>
              <w:t>实现3D音效效果</w:t>
            </w:r>
          </w:p>
          <w:p w14:paraId="1672D737">
            <w:pPr>
              <w:pStyle w:val="16"/>
              <w:widowControl w:val="0"/>
              <w:jc w:val="left"/>
              <w:rPr>
                <w:rFonts w:hint="default" w:ascii="宋体" w:hAnsi="宋体"/>
                <w:bCs/>
              </w:rPr>
            </w:pPr>
            <w:r>
              <w:rPr>
                <w:rFonts w:hint="default" w:ascii="宋体" w:hAnsi="宋体"/>
                <w:bCs/>
              </w:rPr>
              <w:t>实验要求：</w:t>
            </w:r>
          </w:p>
          <w:p w14:paraId="6ECB9569">
            <w:pPr>
              <w:pStyle w:val="16"/>
              <w:widowControl w:val="0"/>
              <w:jc w:val="left"/>
              <w:rPr>
                <w:rFonts w:hint="default" w:ascii="宋体" w:hAnsi="宋体"/>
                <w:bCs/>
              </w:rPr>
            </w:pPr>
            <w:r>
              <w:rPr>
                <w:rFonts w:hint="default" w:ascii="宋体" w:hAnsi="宋体"/>
                <w:bCs/>
              </w:rPr>
              <w:t>能够正确导入和配置音效与音乐</w:t>
            </w:r>
          </w:p>
          <w:p w14:paraId="075F98C6">
            <w:pPr>
              <w:pStyle w:val="16"/>
              <w:widowControl w:val="0"/>
              <w:jc w:val="left"/>
              <w:rPr>
                <w:rFonts w:hint="default" w:ascii="宋体" w:hAnsi="宋体"/>
                <w:bCs/>
              </w:rPr>
            </w:pPr>
            <w:r>
              <w:rPr>
                <w:rFonts w:hint="default" w:ascii="宋体" w:hAnsi="宋体"/>
                <w:bCs/>
              </w:rPr>
              <w:t>实现并展示3D音效效果</w:t>
            </w:r>
          </w:p>
        </w:tc>
      </w:tr>
      <w:tr w14:paraId="257C2B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76F228D5">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7</w:t>
            </w:r>
            <w:r>
              <w:rPr>
                <w:rFonts w:hint="default" w:ascii="宋体" w:hAnsi="宋体" w:eastAsia="宋体" w:cs="仿宋"/>
                <w:bCs/>
                <w:color w:val="000000"/>
                <w:sz w:val="24"/>
                <w:szCs w:val="21"/>
                <w:lang w:val="en-US" w:eastAsia="zh-CN" w:bidi="ar-SA"/>
              </w:rPr>
              <w:t>：</w:t>
            </w:r>
            <w:r>
              <w:rPr>
                <w:rFonts w:hint="eastAsia"/>
                <w:lang w:val="en-US" w:eastAsia="zh-CN"/>
              </w:rPr>
              <w:t>封包与输出</w:t>
            </w:r>
          </w:p>
        </w:tc>
      </w:tr>
      <w:tr w14:paraId="0DE964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4D9E14A9">
            <w:pPr>
              <w:pStyle w:val="16"/>
              <w:widowControl w:val="0"/>
              <w:jc w:val="left"/>
              <w:rPr>
                <w:rFonts w:hint="default" w:ascii="宋体" w:hAnsi="宋体"/>
                <w:bCs/>
              </w:rPr>
            </w:pPr>
            <w:r>
              <w:rPr>
                <w:rFonts w:hint="default" w:ascii="宋体" w:hAnsi="宋体"/>
                <w:bCs/>
              </w:rPr>
              <w:t>实验目标：</w:t>
            </w:r>
          </w:p>
          <w:p w14:paraId="0C0BC264">
            <w:pPr>
              <w:pStyle w:val="16"/>
              <w:widowControl w:val="0"/>
              <w:jc w:val="left"/>
              <w:rPr>
                <w:rFonts w:hint="default" w:ascii="宋体" w:hAnsi="宋体"/>
                <w:bCs/>
              </w:rPr>
            </w:pPr>
            <w:r>
              <w:rPr>
                <w:rFonts w:hint="default" w:ascii="宋体" w:hAnsi="宋体"/>
                <w:bCs/>
              </w:rPr>
              <w:t>理解输入系统的基本原理</w:t>
            </w:r>
          </w:p>
          <w:p w14:paraId="754A914E">
            <w:pPr>
              <w:pStyle w:val="16"/>
              <w:widowControl w:val="0"/>
              <w:jc w:val="left"/>
              <w:rPr>
                <w:rFonts w:hint="default" w:ascii="宋体" w:hAnsi="宋体"/>
                <w:bCs/>
              </w:rPr>
            </w:pPr>
            <w:r>
              <w:rPr>
                <w:rFonts w:hint="default" w:ascii="宋体" w:hAnsi="宋体"/>
                <w:bCs/>
              </w:rPr>
              <w:t>学习实现基本的输入控制</w:t>
            </w:r>
          </w:p>
          <w:p w14:paraId="3A99D876">
            <w:pPr>
              <w:pStyle w:val="16"/>
              <w:widowControl w:val="0"/>
              <w:jc w:val="left"/>
              <w:rPr>
                <w:rFonts w:hint="default" w:ascii="宋体" w:hAnsi="宋体"/>
                <w:bCs/>
              </w:rPr>
            </w:pPr>
            <w:r>
              <w:rPr>
                <w:rFonts w:hint="default" w:ascii="宋体" w:hAnsi="宋体"/>
                <w:bCs/>
              </w:rPr>
              <w:t>实验内容：</w:t>
            </w:r>
          </w:p>
          <w:p w14:paraId="72A67F11">
            <w:pPr>
              <w:pStyle w:val="16"/>
              <w:widowControl w:val="0"/>
              <w:jc w:val="left"/>
              <w:rPr>
                <w:rFonts w:hint="default" w:ascii="宋体" w:hAnsi="宋体"/>
                <w:bCs/>
              </w:rPr>
            </w:pPr>
            <w:r>
              <w:rPr>
                <w:rFonts w:hint="default" w:ascii="宋体" w:hAnsi="宋体"/>
                <w:bCs/>
              </w:rPr>
              <w:t>配置键盘和鼠标输入</w:t>
            </w:r>
          </w:p>
          <w:p w14:paraId="677B86AF">
            <w:pPr>
              <w:pStyle w:val="16"/>
              <w:widowControl w:val="0"/>
              <w:jc w:val="left"/>
              <w:rPr>
                <w:rFonts w:hint="default" w:ascii="宋体" w:hAnsi="宋体"/>
                <w:bCs/>
              </w:rPr>
            </w:pPr>
            <w:r>
              <w:rPr>
                <w:rFonts w:hint="default" w:ascii="宋体" w:hAnsi="宋体"/>
                <w:bCs/>
              </w:rPr>
              <w:t>实现简单的输入响应（如移动、跳跃等）</w:t>
            </w:r>
          </w:p>
          <w:p w14:paraId="0012157E">
            <w:pPr>
              <w:pStyle w:val="16"/>
              <w:widowControl w:val="0"/>
              <w:jc w:val="left"/>
              <w:rPr>
                <w:rFonts w:hint="default" w:ascii="宋体" w:hAnsi="宋体"/>
                <w:bCs/>
              </w:rPr>
            </w:pPr>
            <w:r>
              <w:rPr>
                <w:rFonts w:hint="default" w:ascii="宋体" w:hAnsi="宋体"/>
                <w:bCs/>
              </w:rPr>
              <w:t>实验要求：</w:t>
            </w:r>
          </w:p>
          <w:p w14:paraId="782BE322">
            <w:pPr>
              <w:pStyle w:val="16"/>
              <w:widowControl w:val="0"/>
              <w:jc w:val="left"/>
              <w:rPr>
                <w:rFonts w:hint="default" w:ascii="宋体" w:hAnsi="宋体"/>
                <w:bCs/>
              </w:rPr>
            </w:pPr>
            <w:r>
              <w:rPr>
                <w:rFonts w:hint="default" w:ascii="宋体" w:hAnsi="宋体"/>
                <w:bCs/>
              </w:rPr>
              <w:t>正确配置输入系统</w:t>
            </w:r>
          </w:p>
          <w:p w14:paraId="66A68F66">
            <w:pPr>
              <w:pStyle w:val="16"/>
              <w:widowControl w:val="0"/>
              <w:jc w:val="left"/>
              <w:rPr>
                <w:rFonts w:hint="default" w:ascii="宋体" w:hAnsi="宋体"/>
                <w:bCs/>
              </w:rPr>
            </w:pPr>
            <w:r>
              <w:rPr>
                <w:rFonts w:hint="default" w:ascii="宋体" w:hAnsi="宋体"/>
                <w:bCs/>
              </w:rPr>
              <w:t>实现并展示基本的输入控制效果</w:t>
            </w:r>
          </w:p>
        </w:tc>
      </w:tr>
      <w:tr w14:paraId="0F2101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7780668A">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8</w:t>
            </w:r>
            <w:r>
              <w:rPr>
                <w:rFonts w:hint="default" w:ascii="宋体" w:hAnsi="宋体" w:eastAsia="宋体" w:cs="仿宋"/>
                <w:bCs/>
                <w:color w:val="000000"/>
                <w:sz w:val="24"/>
                <w:szCs w:val="21"/>
                <w:lang w:val="en-US" w:eastAsia="zh-CN" w:bidi="ar-SA"/>
              </w:rPr>
              <w:t>：</w:t>
            </w:r>
            <w:r>
              <w:rPr>
                <w:rFonts w:hint="eastAsia"/>
                <w:lang w:val="en-US" w:eastAsia="zh-CN"/>
              </w:rPr>
              <w:t>美术地编</w:t>
            </w:r>
            <w:r>
              <w:t>设计原则</w:t>
            </w:r>
          </w:p>
        </w:tc>
      </w:tr>
      <w:tr w14:paraId="7378D5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44EADD19">
            <w:pPr>
              <w:pStyle w:val="16"/>
              <w:widowControl w:val="0"/>
              <w:jc w:val="left"/>
              <w:rPr>
                <w:rFonts w:hint="default" w:ascii="宋体" w:hAnsi="宋体"/>
                <w:bCs/>
              </w:rPr>
            </w:pPr>
            <w:r>
              <w:rPr>
                <w:rFonts w:hint="default" w:ascii="宋体" w:hAnsi="宋体"/>
                <w:bCs/>
              </w:rPr>
              <w:t>实验目标：</w:t>
            </w:r>
          </w:p>
          <w:p w14:paraId="4E04F77A">
            <w:pPr>
              <w:pStyle w:val="16"/>
              <w:widowControl w:val="0"/>
              <w:jc w:val="left"/>
              <w:rPr>
                <w:rFonts w:hint="default" w:ascii="宋体" w:hAnsi="宋体"/>
                <w:bCs/>
              </w:rPr>
            </w:pPr>
            <w:r>
              <w:rPr>
                <w:rFonts w:hint="default" w:ascii="宋体" w:hAnsi="宋体"/>
                <w:bCs/>
              </w:rPr>
              <w:t>理解游戏设计的基本原则</w:t>
            </w:r>
          </w:p>
          <w:p w14:paraId="0E1F1FD0">
            <w:pPr>
              <w:pStyle w:val="16"/>
              <w:widowControl w:val="0"/>
              <w:jc w:val="left"/>
              <w:rPr>
                <w:rFonts w:hint="default" w:ascii="宋体" w:hAnsi="宋体"/>
                <w:bCs/>
              </w:rPr>
            </w:pPr>
            <w:r>
              <w:rPr>
                <w:rFonts w:hint="default" w:ascii="宋体" w:hAnsi="宋体"/>
                <w:bCs/>
              </w:rPr>
              <w:t>学习优化用户体验的方法</w:t>
            </w:r>
          </w:p>
          <w:p w14:paraId="3A9AE9F9">
            <w:pPr>
              <w:pStyle w:val="16"/>
              <w:widowControl w:val="0"/>
              <w:jc w:val="left"/>
              <w:rPr>
                <w:rFonts w:hint="default" w:ascii="宋体" w:hAnsi="宋体"/>
                <w:bCs/>
              </w:rPr>
            </w:pPr>
            <w:r>
              <w:rPr>
                <w:rFonts w:hint="default" w:ascii="宋体" w:hAnsi="宋体"/>
                <w:bCs/>
              </w:rPr>
              <w:t>实验内容：</w:t>
            </w:r>
          </w:p>
          <w:p w14:paraId="6F13E8DC">
            <w:pPr>
              <w:pStyle w:val="16"/>
              <w:widowControl w:val="0"/>
              <w:jc w:val="left"/>
              <w:rPr>
                <w:rFonts w:hint="default" w:ascii="宋体" w:hAnsi="宋体"/>
                <w:bCs/>
              </w:rPr>
            </w:pPr>
            <w:r>
              <w:rPr>
                <w:rFonts w:hint="default" w:ascii="宋体" w:hAnsi="宋体"/>
                <w:bCs/>
              </w:rPr>
              <w:t>评估和改进游戏设计</w:t>
            </w:r>
          </w:p>
          <w:p w14:paraId="17F110AE">
            <w:pPr>
              <w:pStyle w:val="16"/>
              <w:widowControl w:val="0"/>
              <w:jc w:val="left"/>
              <w:rPr>
                <w:rFonts w:hint="default" w:ascii="宋体" w:hAnsi="宋体"/>
                <w:bCs/>
              </w:rPr>
            </w:pPr>
            <w:r>
              <w:rPr>
                <w:rFonts w:hint="default" w:ascii="宋体" w:hAnsi="宋体"/>
                <w:bCs/>
              </w:rPr>
              <w:t>优化用户体验和交互设计</w:t>
            </w:r>
          </w:p>
          <w:p w14:paraId="2C935C48">
            <w:pPr>
              <w:pStyle w:val="16"/>
              <w:widowControl w:val="0"/>
              <w:jc w:val="left"/>
              <w:rPr>
                <w:rFonts w:hint="default" w:ascii="宋体" w:hAnsi="宋体"/>
                <w:bCs/>
              </w:rPr>
            </w:pPr>
            <w:r>
              <w:rPr>
                <w:rFonts w:hint="default" w:ascii="宋体" w:hAnsi="宋体"/>
                <w:bCs/>
              </w:rPr>
              <w:t>实验要求：</w:t>
            </w:r>
          </w:p>
          <w:p w14:paraId="2EEBEDAE">
            <w:pPr>
              <w:pStyle w:val="16"/>
              <w:widowControl w:val="0"/>
              <w:jc w:val="left"/>
              <w:rPr>
                <w:rFonts w:hint="default" w:ascii="宋体" w:hAnsi="宋体"/>
                <w:bCs/>
              </w:rPr>
            </w:pPr>
            <w:r>
              <w:rPr>
                <w:rFonts w:hint="default" w:ascii="宋体" w:hAnsi="宋体"/>
                <w:bCs/>
              </w:rPr>
              <w:t>能够评估并改进游戏设计</w:t>
            </w:r>
          </w:p>
          <w:p w14:paraId="7AD9B142">
            <w:pPr>
              <w:pStyle w:val="16"/>
              <w:widowControl w:val="0"/>
              <w:jc w:val="left"/>
              <w:rPr>
                <w:rFonts w:hint="default" w:ascii="宋体" w:hAnsi="宋体"/>
                <w:bCs/>
              </w:rPr>
            </w:pPr>
            <w:r>
              <w:rPr>
                <w:rFonts w:hint="default" w:ascii="宋体" w:hAnsi="宋体"/>
                <w:bCs/>
              </w:rPr>
              <w:t>提交优化后的设计文档和展示效果</w:t>
            </w:r>
          </w:p>
        </w:tc>
      </w:tr>
      <w:tr w14:paraId="2AB8D4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06648565">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9</w:t>
            </w:r>
            <w:r>
              <w:rPr>
                <w:rFonts w:hint="default" w:ascii="宋体" w:hAnsi="宋体" w:eastAsia="宋体" w:cs="仿宋"/>
                <w:bCs/>
                <w:color w:val="000000"/>
                <w:sz w:val="24"/>
                <w:szCs w:val="21"/>
                <w:lang w:val="en-US" w:eastAsia="zh-CN" w:bidi="ar-SA"/>
              </w:rPr>
              <w:t>：项目开发实战（一）</w:t>
            </w:r>
          </w:p>
        </w:tc>
      </w:tr>
      <w:tr w14:paraId="72D1C5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48A1C00A">
            <w:pPr>
              <w:pStyle w:val="16"/>
              <w:widowControl w:val="0"/>
              <w:jc w:val="left"/>
              <w:rPr>
                <w:rFonts w:hint="default" w:ascii="宋体" w:hAnsi="宋体"/>
                <w:bCs/>
              </w:rPr>
            </w:pPr>
            <w:r>
              <w:rPr>
                <w:rFonts w:hint="default" w:ascii="宋体" w:hAnsi="宋体"/>
                <w:bCs/>
              </w:rPr>
              <w:t>实验目标：</w:t>
            </w:r>
          </w:p>
          <w:p w14:paraId="049ED559">
            <w:pPr>
              <w:pStyle w:val="16"/>
              <w:widowControl w:val="0"/>
              <w:jc w:val="left"/>
              <w:rPr>
                <w:rFonts w:hint="default" w:ascii="宋体" w:hAnsi="宋体"/>
                <w:bCs/>
              </w:rPr>
            </w:pPr>
            <w:r>
              <w:rPr>
                <w:rFonts w:hint="default" w:ascii="宋体" w:hAnsi="宋体"/>
                <w:bCs/>
              </w:rPr>
              <w:t>应用所学知识和技能进行项目开发</w:t>
            </w:r>
          </w:p>
          <w:p w14:paraId="3FDB6302">
            <w:pPr>
              <w:pStyle w:val="16"/>
              <w:widowControl w:val="0"/>
              <w:jc w:val="left"/>
              <w:rPr>
                <w:rFonts w:hint="default" w:ascii="宋体" w:hAnsi="宋体"/>
                <w:bCs/>
              </w:rPr>
            </w:pPr>
            <w:r>
              <w:rPr>
                <w:rFonts w:hint="default" w:ascii="宋体" w:hAnsi="宋体"/>
                <w:bCs/>
              </w:rPr>
              <w:t>熟练掌握项目调试和优化的方法</w:t>
            </w:r>
          </w:p>
          <w:p w14:paraId="55A27DA8">
            <w:pPr>
              <w:pStyle w:val="16"/>
              <w:widowControl w:val="0"/>
              <w:jc w:val="left"/>
              <w:rPr>
                <w:rFonts w:hint="default" w:ascii="宋体" w:hAnsi="宋体"/>
                <w:bCs/>
              </w:rPr>
            </w:pPr>
            <w:r>
              <w:rPr>
                <w:rFonts w:hint="default" w:ascii="宋体" w:hAnsi="宋体"/>
                <w:bCs/>
              </w:rPr>
              <w:t>实验内容：</w:t>
            </w:r>
          </w:p>
          <w:p w14:paraId="1263B157">
            <w:pPr>
              <w:pStyle w:val="16"/>
              <w:widowControl w:val="0"/>
              <w:jc w:val="left"/>
              <w:rPr>
                <w:rFonts w:hint="default" w:ascii="宋体" w:hAnsi="宋体"/>
                <w:bCs/>
              </w:rPr>
            </w:pPr>
            <w:r>
              <w:rPr>
                <w:rFonts w:hint="default" w:ascii="宋体" w:hAnsi="宋体"/>
                <w:bCs/>
              </w:rPr>
              <w:t>根据设计文档进行项目开发</w:t>
            </w:r>
          </w:p>
          <w:p w14:paraId="46F1D631">
            <w:pPr>
              <w:pStyle w:val="16"/>
              <w:widowControl w:val="0"/>
              <w:jc w:val="left"/>
              <w:rPr>
                <w:rFonts w:hint="default" w:ascii="宋体" w:hAnsi="宋体"/>
                <w:bCs/>
              </w:rPr>
            </w:pPr>
            <w:r>
              <w:rPr>
                <w:rFonts w:hint="default" w:ascii="宋体" w:hAnsi="宋体"/>
                <w:bCs/>
              </w:rPr>
              <w:t>进行项目调试和优化</w:t>
            </w:r>
          </w:p>
          <w:p w14:paraId="472C3A93">
            <w:pPr>
              <w:pStyle w:val="16"/>
              <w:widowControl w:val="0"/>
              <w:jc w:val="left"/>
              <w:rPr>
                <w:rFonts w:hint="default" w:ascii="宋体" w:hAnsi="宋体"/>
                <w:bCs/>
              </w:rPr>
            </w:pPr>
            <w:r>
              <w:rPr>
                <w:rFonts w:hint="default" w:ascii="宋体" w:hAnsi="宋体"/>
                <w:bCs/>
              </w:rPr>
              <w:t>实验要求：</w:t>
            </w:r>
          </w:p>
          <w:p w14:paraId="2AEBF6CE">
            <w:pPr>
              <w:pStyle w:val="16"/>
              <w:widowControl w:val="0"/>
              <w:jc w:val="left"/>
              <w:rPr>
                <w:rFonts w:hint="default" w:ascii="宋体" w:hAnsi="宋体"/>
                <w:bCs/>
              </w:rPr>
            </w:pPr>
            <w:r>
              <w:rPr>
                <w:rFonts w:hint="default" w:ascii="宋体" w:hAnsi="宋体"/>
                <w:bCs/>
              </w:rPr>
              <w:t>按时完成项目开发，并提交中期报告</w:t>
            </w:r>
          </w:p>
          <w:p w14:paraId="6088D039">
            <w:pPr>
              <w:pStyle w:val="16"/>
              <w:widowControl w:val="0"/>
              <w:jc w:val="left"/>
              <w:rPr>
                <w:rFonts w:hint="default" w:ascii="宋体" w:hAnsi="宋体"/>
                <w:bCs/>
              </w:rPr>
            </w:pPr>
            <w:r>
              <w:rPr>
                <w:rFonts w:hint="default" w:ascii="宋体" w:hAnsi="宋体"/>
                <w:bCs/>
              </w:rPr>
              <w:t>进行项目调试，确保项目运行无误</w:t>
            </w:r>
          </w:p>
        </w:tc>
      </w:tr>
      <w:tr w14:paraId="02DA79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506E6F3F">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10</w:t>
            </w:r>
            <w:r>
              <w:rPr>
                <w:rFonts w:hint="default" w:ascii="宋体" w:hAnsi="宋体" w:eastAsia="宋体" w:cs="仿宋"/>
                <w:bCs/>
                <w:color w:val="000000"/>
                <w:sz w:val="24"/>
                <w:szCs w:val="21"/>
                <w:lang w:val="en-US" w:eastAsia="zh-CN" w:bidi="ar-SA"/>
              </w:rPr>
              <w:t>：项目开发实战（二）</w:t>
            </w:r>
          </w:p>
        </w:tc>
      </w:tr>
      <w:tr w14:paraId="7D74D2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45C46C5B">
            <w:pPr>
              <w:pStyle w:val="16"/>
              <w:widowControl w:val="0"/>
              <w:jc w:val="left"/>
              <w:rPr>
                <w:rFonts w:hint="default" w:ascii="宋体" w:hAnsi="宋体"/>
                <w:bCs/>
              </w:rPr>
            </w:pPr>
            <w:r>
              <w:rPr>
                <w:rFonts w:hint="default" w:ascii="宋体" w:hAnsi="宋体"/>
                <w:bCs/>
              </w:rPr>
              <w:t>实验目标：</w:t>
            </w:r>
          </w:p>
          <w:p w14:paraId="2E72182B">
            <w:pPr>
              <w:pStyle w:val="16"/>
              <w:widowControl w:val="0"/>
              <w:jc w:val="left"/>
              <w:rPr>
                <w:rFonts w:hint="default" w:ascii="宋体" w:hAnsi="宋体"/>
                <w:bCs/>
              </w:rPr>
            </w:pPr>
            <w:r>
              <w:rPr>
                <w:rFonts w:hint="default" w:ascii="宋体" w:hAnsi="宋体"/>
                <w:bCs/>
              </w:rPr>
              <w:t>应用所学知识和技能进行项目开发</w:t>
            </w:r>
          </w:p>
          <w:p w14:paraId="628E26C8">
            <w:pPr>
              <w:pStyle w:val="16"/>
              <w:widowControl w:val="0"/>
              <w:jc w:val="left"/>
              <w:rPr>
                <w:rFonts w:hint="default" w:ascii="宋体" w:hAnsi="宋体"/>
                <w:bCs/>
              </w:rPr>
            </w:pPr>
            <w:r>
              <w:rPr>
                <w:rFonts w:hint="default" w:ascii="宋体" w:hAnsi="宋体"/>
                <w:bCs/>
              </w:rPr>
              <w:t>熟练掌握项目调试和优化的方法</w:t>
            </w:r>
          </w:p>
          <w:p w14:paraId="74DDE2DD">
            <w:pPr>
              <w:pStyle w:val="16"/>
              <w:widowControl w:val="0"/>
              <w:jc w:val="left"/>
              <w:rPr>
                <w:rFonts w:hint="default" w:ascii="宋体" w:hAnsi="宋体"/>
                <w:bCs/>
              </w:rPr>
            </w:pPr>
            <w:r>
              <w:rPr>
                <w:rFonts w:hint="default" w:ascii="宋体" w:hAnsi="宋体"/>
                <w:bCs/>
              </w:rPr>
              <w:t>实验内容：</w:t>
            </w:r>
          </w:p>
          <w:p w14:paraId="43F8B824">
            <w:pPr>
              <w:pStyle w:val="16"/>
              <w:widowControl w:val="0"/>
              <w:jc w:val="left"/>
              <w:rPr>
                <w:rFonts w:hint="default" w:ascii="宋体" w:hAnsi="宋体"/>
                <w:bCs/>
              </w:rPr>
            </w:pPr>
            <w:r>
              <w:rPr>
                <w:rFonts w:hint="default" w:ascii="宋体" w:hAnsi="宋体"/>
                <w:bCs/>
              </w:rPr>
              <w:t>根据设计文档进行项目开发</w:t>
            </w:r>
          </w:p>
          <w:p w14:paraId="37945D89">
            <w:pPr>
              <w:pStyle w:val="16"/>
              <w:widowControl w:val="0"/>
              <w:jc w:val="left"/>
              <w:rPr>
                <w:rFonts w:hint="default" w:ascii="宋体" w:hAnsi="宋体"/>
                <w:bCs/>
              </w:rPr>
            </w:pPr>
            <w:r>
              <w:rPr>
                <w:rFonts w:hint="default" w:ascii="宋体" w:hAnsi="宋体"/>
                <w:bCs/>
              </w:rPr>
              <w:t>进行项目调试和优化</w:t>
            </w:r>
          </w:p>
          <w:p w14:paraId="7E8B1D0A">
            <w:pPr>
              <w:pStyle w:val="16"/>
              <w:widowControl w:val="0"/>
              <w:jc w:val="left"/>
              <w:rPr>
                <w:rFonts w:hint="default" w:ascii="宋体" w:hAnsi="宋体"/>
                <w:bCs/>
              </w:rPr>
            </w:pPr>
            <w:r>
              <w:rPr>
                <w:rFonts w:hint="default" w:ascii="宋体" w:hAnsi="宋体"/>
                <w:bCs/>
              </w:rPr>
              <w:t>实验要求：</w:t>
            </w:r>
          </w:p>
          <w:p w14:paraId="070C97C9">
            <w:pPr>
              <w:pStyle w:val="16"/>
              <w:widowControl w:val="0"/>
              <w:jc w:val="left"/>
              <w:rPr>
                <w:rFonts w:hint="default" w:ascii="宋体" w:hAnsi="宋体"/>
                <w:bCs/>
              </w:rPr>
            </w:pPr>
            <w:r>
              <w:rPr>
                <w:rFonts w:hint="default" w:ascii="宋体" w:hAnsi="宋体"/>
                <w:bCs/>
              </w:rPr>
              <w:t>按时完成项目开发，并提交中期报告</w:t>
            </w:r>
          </w:p>
          <w:p w14:paraId="01EB5A9A">
            <w:pPr>
              <w:pStyle w:val="16"/>
              <w:widowControl w:val="0"/>
              <w:jc w:val="left"/>
              <w:rPr>
                <w:rFonts w:hint="default" w:ascii="宋体" w:hAnsi="宋体"/>
                <w:bCs/>
              </w:rPr>
            </w:pPr>
            <w:r>
              <w:rPr>
                <w:rFonts w:hint="default" w:ascii="宋体" w:hAnsi="宋体"/>
                <w:bCs/>
              </w:rPr>
              <w:t>进行项目调试，确保项目运行无误</w:t>
            </w:r>
          </w:p>
        </w:tc>
      </w:tr>
      <w:tr w14:paraId="681B31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274D843C">
            <w:pPr>
              <w:pStyle w:val="16"/>
              <w:widowControl w:val="0"/>
              <w:jc w:val="left"/>
              <w:rPr>
                <w:rFonts w:hint="default" w:ascii="宋体" w:hAnsi="宋体"/>
                <w:bCs/>
              </w:rPr>
            </w:pPr>
            <w:r>
              <w:rPr>
                <w:rFonts w:hint="default" w:ascii="宋体" w:hAnsi="宋体" w:eastAsia="宋体" w:cs="仿宋"/>
                <w:bCs/>
                <w:color w:val="000000"/>
                <w:sz w:val="24"/>
                <w:szCs w:val="21"/>
                <w:lang w:val="en-US" w:eastAsia="zh-CN" w:bidi="ar-SA"/>
              </w:rPr>
              <w:t>实验</w:t>
            </w:r>
            <w:r>
              <w:rPr>
                <w:rFonts w:hint="eastAsia" w:ascii="宋体" w:hAnsi="宋体" w:eastAsia="宋体" w:cs="仿宋"/>
                <w:bCs/>
                <w:color w:val="000000"/>
                <w:sz w:val="24"/>
                <w:szCs w:val="21"/>
                <w:lang w:val="en-US" w:eastAsia="zh-CN" w:bidi="ar-SA"/>
              </w:rPr>
              <w:t>11</w:t>
            </w:r>
            <w:r>
              <w:rPr>
                <w:rFonts w:hint="default" w:ascii="宋体" w:hAnsi="宋体" w:eastAsia="宋体" w:cs="仿宋"/>
                <w:bCs/>
                <w:color w:val="000000"/>
                <w:sz w:val="24"/>
                <w:szCs w:val="21"/>
                <w:lang w:val="en-US" w:eastAsia="zh-CN" w:bidi="ar-SA"/>
              </w:rPr>
              <w:t>：项目展示与总结</w:t>
            </w:r>
          </w:p>
        </w:tc>
      </w:tr>
      <w:tr w14:paraId="7015CF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296" w:type="dxa"/>
          </w:tcPr>
          <w:p w14:paraId="36856051">
            <w:pPr>
              <w:pStyle w:val="16"/>
              <w:widowControl w:val="0"/>
              <w:jc w:val="left"/>
              <w:rPr>
                <w:rFonts w:hint="default" w:ascii="宋体" w:hAnsi="宋体"/>
                <w:bCs/>
              </w:rPr>
            </w:pPr>
            <w:r>
              <w:rPr>
                <w:rFonts w:hint="default" w:ascii="宋体" w:hAnsi="宋体"/>
                <w:bCs/>
              </w:rPr>
              <w:t>实验目标：</w:t>
            </w:r>
          </w:p>
          <w:p w14:paraId="1F563663">
            <w:pPr>
              <w:pStyle w:val="16"/>
              <w:widowControl w:val="0"/>
              <w:jc w:val="left"/>
              <w:rPr>
                <w:rFonts w:hint="default" w:ascii="宋体" w:hAnsi="宋体"/>
                <w:bCs/>
              </w:rPr>
            </w:pPr>
            <w:r>
              <w:rPr>
                <w:rFonts w:hint="default" w:ascii="宋体" w:hAnsi="宋体"/>
                <w:bCs/>
              </w:rPr>
              <w:t>展示项目开发成果</w:t>
            </w:r>
          </w:p>
          <w:p w14:paraId="6B30CDD7">
            <w:pPr>
              <w:pStyle w:val="16"/>
              <w:widowControl w:val="0"/>
              <w:jc w:val="left"/>
              <w:rPr>
                <w:rFonts w:hint="default" w:ascii="宋体" w:hAnsi="宋体"/>
                <w:bCs/>
              </w:rPr>
            </w:pPr>
            <w:r>
              <w:rPr>
                <w:rFonts w:hint="default" w:ascii="宋体" w:hAnsi="宋体"/>
                <w:bCs/>
              </w:rPr>
              <w:t>接受评价和反馈，进行优化改进</w:t>
            </w:r>
          </w:p>
          <w:p w14:paraId="35379683">
            <w:pPr>
              <w:pStyle w:val="16"/>
              <w:widowControl w:val="0"/>
              <w:jc w:val="left"/>
              <w:rPr>
                <w:rFonts w:hint="default" w:ascii="宋体" w:hAnsi="宋体"/>
                <w:bCs/>
              </w:rPr>
            </w:pPr>
            <w:r>
              <w:rPr>
                <w:rFonts w:hint="default" w:ascii="宋体" w:hAnsi="宋体"/>
                <w:bCs/>
              </w:rPr>
              <w:t>实验内容：</w:t>
            </w:r>
          </w:p>
          <w:p w14:paraId="71D89953">
            <w:pPr>
              <w:pStyle w:val="16"/>
              <w:widowControl w:val="0"/>
              <w:jc w:val="left"/>
              <w:rPr>
                <w:rFonts w:hint="default" w:ascii="宋体" w:hAnsi="宋体"/>
                <w:bCs/>
              </w:rPr>
            </w:pPr>
            <w:r>
              <w:rPr>
                <w:rFonts w:hint="default" w:ascii="宋体" w:hAnsi="宋体"/>
                <w:bCs/>
              </w:rPr>
              <w:t>每个小组展示和演示其项目</w:t>
            </w:r>
          </w:p>
          <w:p w14:paraId="7F7F9844">
            <w:pPr>
              <w:pStyle w:val="16"/>
              <w:widowControl w:val="0"/>
              <w:jc w:val="left"/>
              <w:rPr>
                <w:rFonts w:hint="default" w:ascii="宋体" w:hAnsi="宋体"/>
                <w:bCs/>
              </w:rPr>
            </w:pPr>
            <w:r>
              <w:rPr>
                <w:rFonts w:hint="default" w:ascii="宋体" w:hAnsi="宋体"/>
                <w:bCs/>
              </w:rPr>
              <w:t>进行项目评价和反馈</w:t>
            </w:r>
          </w:p>
          <w:p w14:paraId="0504F12A">
            <w:pPr>
              <w:pStyle w:val="16"/>
              <w:widowControl w:val="0"/>
              <w:jc w:val="left"/>
              <w:rPr>
                <w:rFonts w:hint="default" w:ascii="宋体" w:hAnsi="宋体"/>
                <w:bCs/>
              </w:rPr>
            </w:pPr>
            <w:r>
              <w:rPr>
                <w:rFonts w:hint="default" w:ascii="宋体" w:hAnsi="宋体"/>
                <w:bCs/>
              </w:rPr>
              <w:t>实验要求：</w:t>
            </w:r>
          </w:p>
          <w:p w14:paraId="38739C3D">
            <w:pPr>
              <w:pStyle w:val="16"/>
              <w:widowControl w:val="0"/>
              <w:jc w:val="left"/>
              <w:rPr>
                <w:rFonts w:hint="default" w:ascii="宋体" w:hAnsi="宋体"/>
                <w:bCs/>
              </w:rPr>
            </w:pPr>
            <w:r>
              <w:rPr>
                <w:rFonts w:hint="default" w:ascii="宋体" w:hAnsi="宋体"/>
                <w:bCs/>
              </w:rPr>
              <w:t>制作项目展示PPT和演示视频</w:t>
            </w:r>
          </w:p>
          <w:p w14:paraId="2EC524BC">
            <w:pPr>
              <w:pStyle w:val="16"/>
              <w:widowControl w:val="0"/>
              <w:jc w:val="left"/>
              <w:rPr>
                <w:rFonts w:hint="default" w:ascii="宋体" w:hAnsi="宋体"/>
                <w:bCs/>
              </w:rPr>
            </w:pPr>
            <w:r>
              <w:rPr>
                <w:rFonts w:hint="default" w:ascii="宋体" w:hAnsi="宋体"/>
                <w:bCs/>
              </w:rPr>
              <w:t>根据反馈进行项目优化，并提交最终报告</w:t>
            </w:r>
          </w:p>
        </w:tc>
      </w:tr>
    </w:tbl>
    <w:p w14:paraId="30C99970">
      <w:pPr>
        <w:pStyle w:val="19"/>
        <w:spacing w:before="163" w:after="163"/>
      </w:pPr>
      <w:r>
        <w:rPr>
          <w:rFonts w:hint="eastAsia"/>
        </w:rPr>
        <w:t>（三）各实验项目对课程目标的支撑关系</w:t>
      </w:r>
    </w:p>
    <w:tbl>
      <w:tblPr>
        <w:tblStyle w:val="8"/>
        <w:tblW w:w="49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3420"/>
        <w:gridCol w:w="627"/>
        <w:gridCol w:w="627"/>
        <w:gridCol w:w="627"/>
        <w:gridCol w:w="627"/>
        <w:gridCol w:w="627"/>
        <w:gridCol w:w="627"/>
        <w:gridCol w:w="627"/>
        <w:gridCol w:w="627"/>
      </w:tblGrid>
      <w:tr w14:paraId="29F0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3421" w:type="dxa"/>
            <w:tcBorders>
              <w:top w:val="single" w:color="auto" w:sz="12" w:space="0"/>
              <w:left w:val="single" w:color="auto" w:sz="12" w:space="0"/>
              <w:bottom w:val="single" w:color="auto" w:sz="4" w:space="0"/>
              <w:right w:val="single" w:color="auto" w:sz="4" w:space="0"/>
            </w:tcBorders>
          </w:tcPr>
          <w:p w14:paraId="70694E9C">
            <w:pPr>
              <w:pStyle w:val="15"/>
              <w:ind w:firstLine="489"/>
              <w:jc w:val="right"/>
              <w:rPr>
                <w:szCs w:val="16"/>
              </w:rPr>
            </w:pPr>
            <w:r>
              <w:rPr>
                <w:rFonts w:hint="eastAsia"/>
                <w:szCs w:val="16"/>
              </w:rPr>
              <w:t>课程目标</w:t>
            </w:r>
          </w:p>
          <w:p w14:paraId="7F487656">
            <w:pPr>
              <w:pStyle w:val="15"/>
              <w:ind w:right="210"/>
              <w:jc w:val="left"/>
              <w:rPr>
                <w:rFonts w:hint="eastAsia"/>
                <w:szCs w:val="16"/>
              </w:rPr>
            </w:pPr>
          </w:p>
          <w:p w14:paraId="75FA13A1">
            <w:pPr>
              <w:pStyle w:val="15"/>
              <w:ind w:right="210"/>
              <w:jc w:val="left"/>
              <w:rPr>
                <w:szCs w:val="16"/>
              </w:rPr>
            </w:pPr>
            <w:r>
              <w:rPr>
                <w:rFonts w:hint="eastAsia"/>
                <w:szCs w:val="16"/>
              </w:rPr>
              <w:t>实验项目名称</w:t>
            </w:r>
          </w:p>
        </w:tc>
        <w:tc>
          <w:tcPr>
            <w:tcW w:w="627" w:type="dxa"/>
            <w:tcBorders>
              <w:top w:val="single" w:color="auto" w:sz="12" w:space="0"/>
              <w:left w:val="single" w:color="auto" w:sz="4" w:space="0"/>
              <w:bottom w:val="single" w:color="auto" w:sz="4" w:space="0"/>
              <w:right w:val="single" w:color="auto" w:sz="4" w:space="0"/>
            </w:tcBorders>
            <w:vAlign w:val="center"/>
          </w:tcPr>
          <w:p w14:paraId="6736CE68">
            <w:pPr>
              <w:pStyle w:val="15"/>
              <w:rPr>
                <w:rFonts w:hint="eastAsia" w:eastAsia="黑体"/>
                <w:szCs w:val="16"/>
                <w:lang w:val="en-US" w:eastAsia="zh-CN"/>
              </w:rPr>
            </w:pPr>
            <w:r>
              <w:rPr>
                <w:rFonts w:hint="eastAsia"/>
                <w:szCs w:val="16"/>
                <w:lang w:val="en-US" w:eastAsia="zh-CN"/>
              </w:rPr>
              <w:t>1</w:t>
            </w:r>
          </w:p>
        </w:tc>
        <w:tc>
          <w:tcPr>
            <w:tcW w:w="627" w:type="dxa"/>
            <w:tcBorders>
              <w:top w:val="single" w:color="auto" w:sz="12" w:space="0"/>
              <w:left w:val="single" w:color="auto" w:sz="4" w:space="0"/>
              <w:bottom w:val="single" w:color="auto" w:sz="4" w:space="0"/>
              <w:right w:val="single" w:color="auto" w:sz="4" w:space="0"/>
            </w:tcBorders>
            <w:vAlign w:val="center"/>
          </w:tcPr>
          <w:p w14:paraId="7D086748">
            <w:pPr>
              <w:pStyle w:val="15"/>
              <w:rPr>
                <w:rFonts w:hint="eastAsia" w:eastAsia="黑体"/>
                <w:szCs w:val="16"/>
                <w:lang w:val="en-US" w:eastAsia="zh-CN"/>
              </w:rPr>
            </w:pPr>
            <w:r>
              <w:rPr>
                <w:rFonts w:hint="eastAsia"/>
                <w:szCs w:val="16"/>
                <w:lang w:val="en-US" w:eastAsia="zh-CN"/>
              </w:rPr>
              <w:t>2</w:t>
            </w:r>
          </w:p>
        </w:tc>
        <w:tc>
          <w:tcPr>
            <w:tcW w:w="627" w:type="dxa"/>
            <w:tcBorders>
              <w:top w:val="single" w:color="auto" w:sz="12" w:space="0"/>
              <w:left w:val="single" w:color="auto" w:sz="4" w:space="0"/>
              <w:bottom w:val="single" w:color="auto" w:sz="4" w:space="0"/>
              <w:right w:val="single" w:color="auto" w:sz="4" w:space="0"/>
            </w:tcBorders>
            <w:vAlign w:val="center"/>
          </w:tcPr>
          <w:p w14:paraId="213C927B">
            <w:pPr>
              <w:pStyle w:val="15"/>
              <w:rPr>
                <w:rFonts w:hint="eastAsia" w:eastAsia="黑体"/>
                <w:szCs w:val="16"/>
                <w:lang w:val="en-US" w:eastAsia="zh-CN"/>
              </w:rPr>
            </w:pPr>
            <w:r>
              <w:rPr>
                <w:rFonts w:hint="eastAsia"/>
                <w:szCs w:val="16"/>
                <w:lang w:val="en-US" w:eastAsia="zh-CN"/>
              </w:rPr>
              <w:t>3</w:t>
            </w:r>
          </w:p>
        </w:tc>
        <w:tc>
          <w:tcPr>
            <w:tcW w:w="627" w:type="dxa"/>
            <w:tcBorders>
              <w:top w:val="single" w:color="auto" w:sz="12" w:space="0"/>
              <w:left w:val="single" w:color="auto" w:sz="4" w:space="0"/>
              <w:bottom w:val="single" w:color="auto" w:sz="4" w:space="0"/>
              <w:right w:val="single" w:color="auto" w:sz="4" w:space="0"/>
            </w:tcBorders>
            <w:vAlign w:val="center"/>
          </w:tcPr>
          <w:p w14:paraId="65CE7655">
            <w:pPr>
              <w:pStyle w:val="15"/>
              <w:rPr>
                <w:rFonts w:hint="eastAsia" w:eastAsia="黑体"/>
                <w:szCs w:val="16"/>
                <w:lang w:val="en-US" w:eastAsia="zh-CN"/>
              </w:rPr>
            </w:pPr>
            <w:r>
              <w:rPr>
                <w:rFonts w:hint="eastAsia"/>
                <w:szCs w:val="16"/>
                <w:lang w:val="en-US" w:eastAsia="zh-CN"/>
              </w:rPr>
              <w:t>4</w:t>
            </w:r>
          </w:p>
        </w:tc>
        <w:tc>
          <w:tcPr>
            <w:tcW w:w="627" w:type="dxa"/>
            <w:tcBorders>
              <w:top w:val="single" w:color="auto" w:sz="12" w:space="0"/>
              <w:left w:val="single" w:color="auto" w:sz="4" w:space="0"/>
              <w:bottom w:val="single" w:color="auto" w:sz="4" w:space="0"/>
              <w:right w:val="single" w:color="auto" w:sz="4" w:space="0"/>
            </w:tcBorders>
            <w:vAlign w:val="center"/>
          </w:tcPr>
          <w:p w14:paraId="088CA523">
            <w:pPr>
              <w:pStyle w:val="15"/>
              <w:rPr>
                <w:rFonts w:hint="eastAsia" w:eastAsia="黑体"/>
                <w:szCs w:val="16"/>
                <w:lang w:val="en-US" w:eastAsia="zh-CN"/>
              </w:rPr>
            </w:pPr>
            <w:r>
              <w:rPr>
                <w:rFonts w:hint="eastAsia"/>
                <w:szCs w:val="16"/>
                <w:lang w:val="en-US" w:eastAsia="zh-CN"/>
              </w:rPr>
              <w:t>5</w:t>
            </w:r>
          </w:p>
        </w:tc>
        <w:tc>
          <w:tcPr>
            <w:tcW w:w="627" w:type="dxa"/>
            <w:tcBorders>
              <w:top w:val="single" w:color="auto" w:sz="12" w:space="0"/>
              <w:left w:val="single" w:color="auto" w:sz="4" w:space="0"/>
              <w:bottom w:val="single" w:color="auto" w:sz="4" w:space="0"/>
              <w:right w:val="single" w:color="auto" w:sz="4" w:space="0"/>
            </w:tcBorders>
            <w:vAlign w:val="center"/>
          </w:tcPr>
          <w:p w14:paraId="12BAEA2E">
            <w:pPr>
              <w:pStyle w:val="15"/>
              <w:rPr>
                <w:rFonts w:hint="eastAsia" w:eastAsia="黑体"/>
                <w:szCs w:val="16"/>
                <w:lang w:val="en-US" w:eastAsia="zh-CN"/>
              </w:rPr>
            </w:pPr>
            <w:r>
              <w:rPr>
                <w:rFonts w:hint="eastAsia"/>
                <w:szCs w:val="16"/>
                <w:lang w:val="en-US" w:eastAsia="zh-CN"/>
              </w:rPr>
              <w:t>6</w:t>
            </w:r>
          </w:p>
        </w:tc>
        <w:tc>
          <w:tcPr>
            <w:tcW w:w="627" w:type="dxa"/>
            <w:tcBorders>
              <w:top w:val="single" w:color="auto" w:sz="12" w:space="0"/>
              <w:left w:val="single" w:color="auto" w:sz="4" w:space="0"/>
              <w:bottom w:val="single" w:color="auto" w:sz="4" w:space="0"/>
              <w:right w:val="single" w:color="auto" w:sz="4" w:space="0"/>
            </w:tcBorders>
            <w:vAlign w:val="center"/>
          </w:tcPr>
          <w:p w14:paraId="0E2404D9">
            <w:pPr>
              <w:pStyle w:val="15"/>
              <w:rPr>
                <w:rFonts w:hint="default"/>
                <w:szCs w:val="16"/>
                <w:lang w:val="en-US" w:eastAsia="zh-CN"/>
              </w:rPr>
            </w:pPr>
            <w:r>
              <w:rPr>
                <w:rFonts w:hint="eastAsia"/>
                <w:szCs w:val="16"/>
                <w:lang w:val="en-US" w:eastAsia="zh-CN"/>
              </w:rPr>
              <w:t>7</w:t>
            </w:r>
          </w:p>
        </w:tc>
        <w:tc>
          <w:tcPr>
            <w:tcW w:w="627" w:type="dxa"/>
            <w:tcBorders>
              <w:top w:val="single" w:color="auto" w:sz="12" w:space="0"/>
              <w:left w:val="single" w:color="auto" w:sz="4" w:space="0"/>
              <w:bottom w:val="single" w:color="auto" w:sz="4" w:space="0"/>
              <w:right w:val="single" w:color="auto" w:sz="12" w:space="0"/>
            </w:tcBorders>
            <w:vAlign w:val="center"/>
          </w:tcPr>
          <w:p w14:paraId="0D234B23">
            <w:pPr>
              <w:pStyle w:val="15"/>
              <w:rPr>
                <w:rFonts w:hint="default"/>
                <w:szCs w:val="16"/>
                <w:lang w:val="en-US" w:eastAsia="zh-CN"/>
              </w:rPr>
            </w:pPr>
            <w:r>
              <w:rPr>
                <w:rFonts w:hint="eastAsia"/>
                <w:szCs w:val="16"/>
                <w:lang w:val="en-US" w:eastAsia="zh-CN"/>
              </w:rPr>
              <w:t>8</w:t>
            </w:r>
          </w:p>
        </w:tc>
      </w:tr>
      <w:tr w14:paraId="630A2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74DF3A04">
            <w:pPr>
              <w:pStyle w:val="16"/>
            </w:pPr>
            <w:r>
              <w:t>3D建模与</w:t>
            </w:r>
            <w:r>
              <w:rPr>
                <w:rFonts w:hint="eastAsia"/>
                <w:lang w:val="en-US" w:eastAsia="zh-CN"/>
              </w:rPr>
              <w:t>材质应用</w:t>
            </w:r>
          </w:p>
        </w:tc>
        <w:tc>
          <w:tcPr>
            <w:tcW w:w="627" w:type="dxa"/>
            <w:tcBorders>
              <w:top w:val="single" w:color="auto" w:sz="4" w:space="0"/>
              <w:left w:val="single" w:color="auto" w:sz="4" w:space="0"/>
              <w:bottom w:val="single" w:color="auto" w:sz="4" w:space="0"/>
              <w:right w:val="single" w:color="auto" w:sz="4" w:space="0"/>
            </w:tcBorders>
            <w:vAlign w:val="center"/>
          </w:tcPr>
          <w:p w14:paraId="6B93A186">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0A2E5B6B">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6395CFB5">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726CAB56">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915EEE9">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0E5E6402">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4B4212F9">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7EE38DA3">
            <w:pPr>
              <w:pStyle w:val="16"/>
            </w:pPr>
          </w:p>
        </w:tc>
      </w:tr>
      <w:tr w14:paraId="0DBB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7F29BD9E">
            <w:pPr>
              <w:pStyle w:val="16"/>
            </w:pPr>
            <w:r>
              <w:rPr>
                <w:rFonts w:hint="eastAsia"/>
                <w:lang w:val="en-US" w:eastAsia="zh-CN"/>
              </w:rPr>
              <w:t>渲染</w:t>
            </w:r>
            <w:r>
              <w:t>光照与阴影</w:t>
            </w:r>
          </w:p>
        </w:tc>
        <w:tc>
          <w:tcPr>
            <w:tcW w:w="627" w:type="dxa"/>
            <w:tcBorders>
              <w:top w:val="single" w:color="auto" w:sz="4" w:space="0"/>
              <w:left w:val="single" w:color="auto" w:sz="4" w:space="0"/>
              <w:bottom w:val="single" w:color="auto" w:sz="4" w:space="0"/>
              <w:right w:val="single" w:color="auto" w:sz="4" w:space="0"/>
            </w:tcBorders>
            <w:vAlign w:val="center"/>
          </w:tcPr>
          <w:p w14:paraId="0E28BD31">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154310C">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37143CBF">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70F5B500">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24A681E9">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259C84F0">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31A8F4AC">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35492009">
            <w:pPr>
              <w:pStyle w:val="16"/>
            </w:pPr>
          </w:p>
        </w:tc>
      </w:tr>
      <w:tr w14:paraId="2F80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4C635A2B">
            <w:pPr>
              <w:pStyle w:val="16"/>
            </w:pPr>
            <w:r>
              <w:rPr>
                <w:rFonts w:hint="default"/>
                <w:lang w:val="en-US" w:eastAsia="zh-CN"/>
              </w:rPr>
              <w:t>动画系统</w:t>
            </w:r>
          </w:p>
        </w:tc>
        <w:tc>
          <w:tcPr>
            <w:tcW w:w="627" w:type="dxa"/>
            <w:tcBorders>
              <w:top w:val="single" w:color="auto" w:sz="4" w:space="0"/>
              <w:left w:val="single" w:color="auto" w:sz="4" w:space="0"/>
              <w:bottom w:val="single" w:color="auto" w:sz="4" w:space="0"/>
              <w:right w:val="single" w:color="auto" w:sz="4" w:space="0"/>
            </w:tcBorders>
            <w:vAlign w:val="center"/>
          </w:tcPr>
          <w:p w14:paraId="35B736BD">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C305899">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2341442A">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742BEA5F">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2FF12504">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1A1AD6DB">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6FAEA40B">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2A14865D">
            <w:pPr>
              <w:pStyle w:val="16"/>
            </w:pPr>
          </w:p>
        </w:tc>
      </w:tr>
      <w:tr w14:paraId="083B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16ABF724">
            <w:pPr>
              <w:pStyle w:val="16"/>
              <w:rPr>
                <w:rFonts w:hint="default"/>
                <w:lang w:val="en-US" w:eastAsia="zh-CN"/>
              </w:rPr>
            </w:pPr>
            <w:bookmarkStart w:id="2" w:name="OLE_LINK3"/>
            <w:bookmarkStart w:id="3" w:name="OLE_LINK4"/>
            <w:r>
              <w:rPr>
                <w:rFonts w:hint="default"/>
                <w:lang w:val="en-US" w:eastAsia="zh-CN"/>
              </w:rPr>
              <w:t>用户界面（UI）设计</w:t>
            </w:r>
          </w:p>
        </w:tc>
        <w:tc>
          <w:tcPr>
            <w:tcW w:w="627" w:type="dxa"/>
            <w:tcBorders>
              <w:top w:val="single" w:color="auto" w:sz="4" w:space="0"/>
              <w:left w:val="single" w:color="auto" w:sz="4" w:space="0"/>
              <w:bottom w:val="single" w:color="auto" w:sz="4" w:space="0"/>
              <w:right w:val="single" w:color="auto" w:sz="4" w:space="0"/>
            </w:tcBorders>
            <w:vAlign w:val="center"/>
          </w:tcPr>
          <w:p w14:paraId="65992AA7">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48E4145">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9D87073">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576A8BAF">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5892616A">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0B1D90A1">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583BB2E5">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1953229D">
            <w:pPr>
              <w:pStyle w:val="16"/>
            </w:pPr>
          </w:p>
        </w:tc>
      </w:tr>
      <w:tr w14:paraId="065E7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2D698158">
            <w:pPr>
              <w:pStyle w:val="16"/>
              <w:rPr>
                <w:rFonts w:hint="default"/>
                <w:lang w:val="en-US" w:eastAsia="zh-CN"/>
              </w:rPr>
            </w:pPr>
            <w:r>
              <w:rPr>
                <w:rFonts w:hint="default"/>
                <w:lang w:val="en-US" w:eastAsia="zh-CN"/>
              </w:rPr>
              <w:t>游戏交互设计</w:t>
            </w:r>
          </w:p>
        </w:tc>
        <w:tc>
          <w:tcPr>
            <w:tcW w:w="627" w:type="dxa"/>
            <w:tcBorders>
              <w:top w:val="single" w:color="auto" w:sz="4" w:space="0"/>
              <w:left w:val="single" w:color="auto" w:sz="4" w:space="0"/>
              <w:bottom w:val="single" w:color="auto" w:sz="4" w:space="0"/>
              <w:right w:val="single" w:color="auto" w:sz="4" w:space="0"/>
            </w:tcBorders>
            <w:vAlign w:val="center"/>
          </w:tcPr>
          <w:p w14:paraId="1FCE1CF7">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5E993B1">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0A1F9BFD">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402AAA6">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21287355">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2AC37F3D">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25805B8">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712A8C3C">
            <w:pPr>
              <w:pStyle w:val="16"/>
            </w:pPr>
            <w:r>
              <w:t>√</w:t>
            </w:r>
          </w:p>
        </w:tc>
      </w:tr>
      <w:tr w14:paraId="2C0E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141E9049">
            <w:pPr>
              <w:pStyle w:val="16"/>
              <w:rPr>
                <w:rFonts w:hint="default"/>
                <w:lang w:val="en-US" w:eastAsia="zh-CN"/>
              </w:rPr>
            </w:pPr>
            <w:r>
              <w:rPr>
                <w:rFonts w:hint="default"/>
                <w:lang w:val="en-US" w:eastAsia="zh-CN"/>
              </w:rPr>
              <w:t>音效与音乐</w:t>
            </w:r>
          </w:p>
        </w:tc>
        <w:tc>
          <w:tcPr>
            <w:tcW w:w="627" w:type="dxa"/>
            <w:tcBorders>
              <w:top w:val="single" w:color="auto" w:sz="4" w:space="0"/>
              <w:left w:val="single" w:color="auto" w:sz="4" w:space="0"/>
              <w:bottom w:val="single" w:color="auto" w:sz="4" w:space="0"/>
              <w:right w:val="single" w:color="auto" w:sz="4" w:space="0"/>
            </w:tcBorders>
            <w:vAlign w:val="center"/>
          </w:tcPr>
          <w:p w14:paraId="5BA3D999">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8971B88">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05205050">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7ED87884">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5DEF4B4E">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62FBCF8B">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78306BF1">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1889AFA3">
            <w:pPr>
              <w:pStyle w:val="16"/>
            </w:pPr>
          </w:p>
        </w:tc>
      </w:tr>
      <w:tr w14:paraId="7023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2B19789E">
            <w:pPr>
              <w:pStyle w:val="16"/>
              <w:rPr>
                <w:rFonts w:hint="default"/>
                <w:lang w:val="en-US" w:eastAsia="zh-CN"/>
              </w:rPr>
            </w:pPr>
            <w:r>
              <w:rPr>
                <w:rFonts w:hint="default"/>
                <w:lang w:val="en-US" w:eastAsia="zh-CN"/>
              </w:rPr>
              <w:t>输入系统与控制</w:t>
            </w:r>
          </w:p>
        </w:tc>
        <w:tc>
          <w:tcPr>
            <w:tcW w:w="627" w:type="dxa"/>
            <w:tcBorders>
              <w:top w:val="single" w:color="auto" w:sz="4" w:space="0"/>
              <w:left w:val="single" w:color="auto" w:sz="4" w:space="0"/>
              <w:bottom w:val="single" w:color="auto" w:sz="4" w:space="0"/>
              <w:right w:val="single" w:color="auto" w:sz="4" w:space="0"/>
            </w:tcBorders>
            <w:vAlign w:val="center"/>
          </w:tcPr>
          <w:p w14:paraId="3CFB8D19">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12FE5DD2">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63981498">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719650DF">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79CCAEE5">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670BE8E">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20EBA797">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7A4DC69C">
            <w:pPr>
              <w:pStyle w:val="16"/>
            </w:pPr>
          </w:p>
        </w:tc>
      </w:tr>
      <w:tr w14:paraId="3B37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15B49D4E">
            <w:pPr>
              <w:pStyle w:val="16"/>
              <w:rPr>
                <w:rFonts w:hint="default"/>
                <w:lang w:val="en-US" w:eastAsia="zh-CN"/>
              </w:rPr>
            </w:pPr>
            <w:r>
              <w:rPr>
                <w:rFonts w:hint="default"/>
                <w:lang w:val="en-US" w:eastAsia="zh-CN"/>
              </w:rPr>
              <w:t>游戏设计原则</w:t>
            </w:r>
          </w:p>
        </w:tc>
        <w:tc>
          <w:tcPr>
            <w:tcW w:w="627" w:type="dxa"/>
            <w:tcBorders>
              <w:top w:val="single" w:color="auto" w:sz="4" w:space="0"/>
              <w:left w:val="single" w:color="auto" w:sz="4" w:space="0"/>
              <w:bottom w:val="single" w:color="auto" w:sz="4" w:space="0"/>
              <w:right w:val="single" w:color="auto" w:sz="4" w:space="0"/>
            </w:tcBorders>
            <w:vAlign w:val="center"/>
          </w:tcPr>
          <w:p w14:paraId="7810D428">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17095819">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A556463">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7DC34CF2">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5AE65B5A">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294373E7">
            <w:pPr>
              <w:pStyle w:val="16"/>
            </w:pPr>
          </w:p>
        </w:tc>
        <w:tc>
          <w:tcPr>
            <w:tcW w:w="627" w:type="dxa"/>
            <w:tcBorders>
              <w:top w:val="single" w:color="auto" w:sz="4" w:space="0"/>
              <w:left w:val="single" w:color="auto" w:sz="4" w:space="0"/>
              <w:bottom w:val="single" w:color="auto" w:sz="4" w:space="0"/>
              <w:right w:val="single" w:color="auto" w:sz="4" w:space="0"/>
            </w:tcBorders>
            <w:vAlign w:val="center"/>
          </w:tcPr>
          <w:p w14:paraId="2A7DB788">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0B25DBA9">
            <w:pPr>
              <w:pStyle w:val="16"/>
            </w:pPr>
            <w:r>
              <w:t>√</w:t>
            </w:r>
          </w:p>
        </w:tc>
      </w:tr>
      <w:tr w14:paraId="26EF5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3FCAF575">
            <w:pPr>
              <w:pStyle w:val="16"/>
              <w:rPr>
                <w:rFonts w:hint="default"/>
                <w:lang w:val="en-US" w:eastAsia="zh-CN"/>
              </w:rPr>
            </w:pPr>
            <w:r>
              <w:rPr>
                <w:rFonts w:hint="default"/>
                <w:lang w:val="en-US" w:eastAsia="zh-CN"/>
              </w:rPr>
              <w:t>项目开发实战（一）</w:t>
            </w:r>
          </w:p>
        </w:tc>
        <w:tc>
          <w:tcPr>
            <w:tcW w:w="627" w:type="dxa"/>
            <w:tcBorders>
              <w:top w:val="single" w:color="auto" w:sz="4" w:space="0"/>
              <w:left w:val="single" w:color="auto" w:sz="4" w:space="0"/>
              <w:bottom w:val="single" w:color="auto" w:sz="4" w:space="0"/>
              <w:right w:val="single" w:color="auto" w:sz="4" w:space="0"/>
            </w:tcBorders>
            <w:vAlign w:val="center"/>
          </w:tcPr>
          <w:p w14:paraId="086BC5BB">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7B11D3B7">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40799DB">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7F2852FC">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11E877F5">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EEBA586">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2EE567E">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33F6202B">
            <w:pPr>
              <w:pStyle w:val="16"/>
            </w:pPr>
            <w:r>
              <w:t>√</w:t>
            </w:r>
          </w:p>
        </w:tc>
      </w:tr>
      <w:tr w14:paraId="09107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4" w:space="0"/>
              <w:right w:val="single" w:color="auto" w:sz="4" w:space="0"/>
            </w:tcBorders>
          </w:tcPr>
          <w:p w14:paraId="36DE40C9">
            <w:pPr>
              <w:pStyle w:val="16"/>
              <w:rPr>
                <w:rFonts w:hint="default"/>
                <w:lang w:val="en-US" w:eastAsia="zh-CN"/>
              </w:rPr>
            </w:pPr>
            <w:r>
              <w:rPr>
                <w:rFonts w:hint="default"/>
                <w:lang w:val="en-US" w:eastAsia="zh-CN"/>
              </w:rPr>
              <w:t>项目开发实战（二）</w:t>
            </w:r>
          </w:p>
        </w:tc>
        <w:tc>
          <w:tcPr>
            <w:tcW w:w="627" w:type="dxa"/>
            <w:tcBorders>
              <w:top w:val="single" w:color="auto" w:sz="4" w:space="0"/>
              <w:left w:val="single" w:color="auto" w:sz="4" w:space="0"/>
              <w:bottom w:val="single" w:color="auto" w:sz="4" w:space="0"/>
              <w:right w:val="single" w:color="auto" w:sz="4" w:space="0"/>
            </w:tcBorders>
            <w:vAlign w:val="center"/>
          </w:tcPr>
          <w:p w14:paraId="521E8C53">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4178839D">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1F7B6ADF">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32059BF7">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00BF3E47">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75EE5197">
            <w:pPr>
              <w:pStyle w:val="16"/>
            </w:pPr>
            <w:r>
              <w:t>√</w:t>
            </w:r>
          </w:p>
        </w:tc>
        <w:tc>
          <w:tcPr>
            <w:tcW w:w="627" w:type="dxa"/>
            <w:tcBorders>
              <w:top w:val="single" w:color="auto" w:sz="4" w:space="0"/>
              <w:left w:val="single" w:color="auto" w:sz="4" w:space="0"/>
              <w:bottom w:val="single" w:color="auto" w:sz="4" w:space="0"/>
              <w:right w:val="single" w:color="auto" w:sz="4" w:space="0"/>
            </w:tcBorders>
            <w:vAlign w:val="center"/>
          </w:tcPr>
          <w:p w14:paraId="0C02547E">
            <w:pPr>
              <w:pStyle w:val="16"/>
            </w:pPr>
            <w:r>
              <w:t>√</w:t>
            </w:r>
          </w:p>
        </w:tc>
        <w:tc>
          <w:tcPr>
            <w:tcW w:w="627" w:type="dxa"/>
            <w:tcBorders>
              <w:top w:val="single" w:color="auto" w:sz="4" w:space="0"/>
              <w:left w:val="single" w:color="auto" w:sz="4" w:space="0"/>
              <w:bottom w:val="single" w:color="auto" w:sz="4" w:space="0"/>
              <w:right w:val="single" w:color="auto" w:sz="12" w:space="0"/>
            </w:tcBorders>
            <w:vAlign w:val="center"/>
          </w:tcPr>
          <w:p w14:paraId="0EF5F559">
            <w:pPr>
              <w:pStyle w:val="16"/>
            </w:pPr>
            <w:r>
              <w:t>√</w:t>
            </w:r>
          </w:p>
        </w:tc>
      </w:tr>
      <w:tr w14:paraId="2283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283" w:hRule="atLeast"/>
          <w:jc w:val="center"/>
        </w:trPr>
        <w:tc>
          <w:tcPr>
            <w:tcW w:w="3421" w:type="dxa"/>
            <w:tcBorders>
              <w:top w:val="single" w:color="auto" w:sz="4" w:space="0"/>
              <w:left w:val="single" w:color="auto" w:sz="12" w:space="0"/>
              <w:bottom w:val="single" w:color="auto" w:sz="12" w:space="0"/>
              <w:right w:val="single" w:color="auto" w:sz="4" w:space="0"/>
            </w:tcBorders>
          </w:tcPr>
          <w:p w14:paraId="5238E6DB">
            <w:pPr>
              <w:pStyle w:val="16"/>
              <w:rPr>
                <w:rFonts w:hint="default"/>
                <w:lang w:val="en-US" w:eastAsia="zh-CN"/>
              </w:rPr>
            </w:pPr>
            <w:r>
              <w:rPr>
                <w:rFonts w:hint="default"/>
                <w:lang w:val="en-US" w:eastAsia="zh-CN"/>
              </w:rPr>
              <w:t>项目展示与总结</w:t>
            </w:r>
          </w:p>
        </w:tc>
        <w:tc>
          <w:tcPr>
            <w:tcW w:w="627" w:type="dxa"/>
            <w:tcBorders>
              <w:top w:val="single" w:color="auto" w:sz="4" w:space="0"/>
              <w:left w:val="single" w:color="auto" w:sz="4" w:space="0"/>
              <w:bottom w:val="single" w:color="auto" w:sz="12" w:space="0"/>
              <w:right w:val="single" w:color="auto" w:sz="4" w:space="0"/>
            </w:tcBorders>
            <w:vAlign w:val="center"/>
          </w:tcPr>
          <w:p w14:paraId="2C82C5D3">
            <w:pPr>
              <w:pStyle w:val="16"/>
            </w:pPr>
          </w:p>
        </w:tc>
        <w:tc>
          <w:tcPr>
            <w:tcW w:w="627" w:type="dxa"/>
            <w:tcBorders>
              <w:top w:val="single" w:color="auto" w:sz="4" w:space="0"/>
              <w:left w:val="single" w:color="auto" w:sz="4" w:space="0"/>
              <w:bottom w:val="single" w:color="auto" w:sz="12" w:space="0"/>
              <w:right w:val="single" w:color="auto" w:sz="4" w:space="0"/>
            </w:tcBorders>
            <w:vAlign w:val="center"/>
          </w:tcPr>
          <w:p w14:paraId="0261BEC1">
            <w:pPr>
              <w:pStyle w:val="16"/>
            </w:pPr>
          </w:p>
        </w:tc>
        <w:tc>
          <w:tcPr>
            <w:tcW w:w="627" w:type="dxa"/>
            <w:tcBorders>
              <w:top w:val="single" w:color="auto" w:sz="4" w:space="0"/>
              <w:left w:val="single" w:color="auto" w:sz="4" w:space="0"/>
              <w:bottom w:val="single" w:color="auto" w:sz="12" w:space="0"/>
              <w:right w:val="single" w:color="auto" w:sz="4" w:space="0"/>
            </w:tcBorders>
            <w:vAlign w:val="center"/>
          </w:tcPr>
          <w:p w14:paraId="04273EF7">
            <w:pPr>
              <w:pStyle w:val="16"/>
            </w:pPr>
          </w:p>
        </w:tc>
        <w:tc>
          <w:tcPr>
            <w:tcW w:w="627" w:type="dxa"/>
            <w:tcBorders>
              <w:top w:val="single" w:color="auto" w:sz="4" w:space="0"/>
              <w:left w:val="single" w:color="auto" w:sz="4" w:space="0"/>
              <w:bottom w:val="single" w:color="auto" w:sz="12" w:space="0"/>
              <w:right w:val="single" w:color="auto" w:sz="4" w:space="0"/>
            </w:tcBorders>
            <w:vAlign w:val="center"/>
          </w:tcPr>
          <w:p w14:paraId="3D73F01F">
            <w:pPr>
              <w:pStyle w:val="16"/>
            </w:pPr>
          </w:p>
        </w:tc>
        <w:tc>
          <w:tcPr>
            <w:tcW w:w="627" w:type="dxa"/>
            <w:tcBorders>
              <w:top w:val="single" w:color="auto" w:sz="4" w:space="0"/>
              <w:left w:val="single" w:color="auto" w:sz="4" w:space="0"/>
              <w:bottom w:val="single" w:color="auto" w:sz="12" w:space="0"/>
              <w:right w:val="single" w:color="auto" w:sz="4" w:space="0"/>
            </w:tcBorders>
            <w:vAlign w:val="center"/>
          </w:tcPr>
          <w:p w14:paraId="0F1E0BE9">
            <w:pPr>
              <w:pStyle w:val="16"/>
            </w:pPr>
          </w:p>
        </w:tc>
        <w:tc>
          <w:tcPr>
            <w:tcW w:w="627" w:type="dxa"/>
            <w:tcBorders>
              <w:top w:val="single" w:color="auto" w:sz="4" w:space="0"/>
              <w:left w:val="single" w:color="auto" w:sz="4" w:space="0"/>
              <w:bottom w:val="single" w:color="auto" w:sz="12" w:space="0"/>
              <w:right w:val="single" w:color="auto" w:sz="4" w:space="0"/>
            </w:tcBorders>
            <w:vAlign w:val="center"/>
          </w:tcPr>
          <w:p w14:paraId="22AB6F2C">
            <w:pPr>
              <w:pStyle w:val="16"/>
            </w:pPr>
          </w:p>
        </w:tc>
        <w:tc>
          <w:tcPr>
            <w:tcW w:w="627" w:type="dxa"/>
            <w:tcBorders>
              <w:top w:val="single" w:color="auto" w:sz="4" w:space="0"/>
              <w:left w:val="single" w:color="auto" w:sz="4" w:space="0"/>
              <w:bottom w:val="single" w:color="auto" w:sz="12" w:space="0"/>
              <w:right w:val="single" w:color="auto" w:sz="4" w:space="0"/>
            </w:tcBorders>
            <w:vAlign w:val="center"/>
          </w:tcPr>
          <w:p w14:paraId="03FBFE01">
            <w:pPr>
              <w:pStyle w:val="16"/>
            </w:pPr>
            <w:r>
              <w:t>√</w:t>
            </w:r>
          </w:p>
        </w:tc>
        <w:tc>
          <w:tcPr>
            <w:tcW w:w="627" w:type="dxa"/>
            <w:tcBorders>
              <w:top w:val="single" w:color="auto" w:sz="4" w:space="0"/>
              <w:left w:val="single" w:color="auto" w:sz="4" w:space="0"/>
              <w:bottom w:val="single" w:color="auto" w:sz="12" w:space="0"/>
              <w:right w:val="single" w:color="auto" w:sz="12" w:space="0"/>
            </w:tcBorders>
            <w:vAlign w:val="center"/>
          </w:tcPr>
          <w:p w14:paraId="50FAF68D">
            <w:pPr>
              <w:pStyle w:val="16"/>
            </w:pPr>
            <w:r>
              <w:t>√</w:t>
            </w:r>
          </w:p>
        </w:tc>
      </w:tr>
      <w:bookmarkEnd w:id="0"/>
      <w:bookmarkEnd w:id="1"/>
    </w:tbl>
    <w:p w14:paraId="4857DE5D">
      <w:pPr>
        <w:pStyle w:val="18"/>
        <w:spacing w:before="326" w:beforeLines="100" w:line="360" w:lineRule="auto"/>
        <w:rPr>
          <w:rFonts w:ascii="黑体" w:hAnsi="宋体"/>
          <w:highlight w:val="green"/>
        </w:rPr>
      </w:pPr>
      <w:r>
        <w:rPr>
          <w:rFonts w:hint="eastAsia" w:ascii="黑体" w:hAnsi="宋体"/>
        </w:rPr>
        <w:t>四、课程思政教学设计</w:t>
      </w:r>
    </w:p>
    <w:tbl>
      <w:tblPr>
        <w:tblStyle w:val="9"/>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68B5475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76" w:type="dxa"/>
          </w:tcPr>
          <w:p w14:paraId="0688D487">
            <w:pPr>
              <w:pStyle w:val="16"/>
              <w:widowControl w:val="0"/>
              <w:jc w:val="left"/>
              <w:rPr>
                <w:rFonts w:hint="eastAsia" w:ascii="宋体" w:hAnsi="宋体"/>
                <w:bCs/>
              </w:rPr>
            </w:pPr>
            <w:r>
              <w:rPr>
                <w:rFonts w:hint="eastAsia" w:ascii="宋体" w:hAnsi="宋体"/>
                <w:bCs/>
              </w:rPr>
              <w:t>课程思政实施方案</w:t>
            </w:r>
          </w:p>
          <w:p w14:paraId="5FDF66FA">
            <w:pPr>
              <w:pStyle w:val="16"/>
              <w:widowControl w:val="0"/>
              <w:jc w:val="left"/>
              <w:rPr>
                <w:rFonts w:hint="eastAsia" w:ascii="宋体" w:hAnsi="宋体"/>
                <w:bCs/>
              </w:rPr>
            </w:pPr>
            <w:r>
              <w:rPr>
                <w:rFonts w:hint="eastAsia" w:ascii="宋体" w:hAnsi="宋体"/>
                <w:bCs/>
              </w:rPr>
              <w:t>1. 创新意识的培养</w:t>
            </w:r>
          </w:p>
          <w:p w14:paraId="38E31BE1">
            <w:pPr>
              <w:pStyle w:val="16"/>
              <w:widowControl w:val="0"/>
              <w:jc w:val="left"/>
              <w:rPr>
                <w:rFonts w:hint="eastAsia" w:ascii="宋体" w:hAnsi="宋体"/>
                <w:bCs/>
              </w:rPr>
            </w:pPr>
            <w:r>
              <w:rPr>
                <w:rFonts w:hint="eastAsia" w:ascii="宋体" w:hAnsi="宋体"/>
                <w:bCs/>
              </w:rPr>
              <w:t>教学环节：游戏设计与开发课程内容</w:t>
            </w:r>
          </w:p>
          <w:p w14:paraId="116F1E32">
            <w:pPr>
              <w:pStyle w:val="16"/>
              <w:widowControl w:val="0"/>
              <w:jc w:val="left"/>
              <w:rPr>
                <w:rFonts w:hint="eastAsia" w:ascii="宋体" w:hAnsi="宋体"/>
                <w:bCs/>
              </w:rPr>
            </w:pPr>
            <w:r>
              <w:rPr>
                <w:rFonts w:hint="eastAsia" w:ascii="宋体" w:hAnsi="宋体"/>
                <w:bCs/>
              </w:rPr>
              <w:t>设计方案：</w:t>
            </w:r>
          </w:p>
          <w:p w14:paraId="7B216E70">
            <w:pPr>
              <w:pStyle w:val="16"/>
              <w:widowControl w:val="0"/>
              <w:jc w:val="left"/>
              <w:rPr>
                <w:rFonts w:hint="eastAsia" w:ascii="宋体" w:hAnsi="宋体"/>
                <w:bCs/>
              </w:rPr>
            </w:pPr>
            <w:r>
              <w:rPr>
                <w:rFonts w:hint="eastAsia" w:ascii="宋体" w:hAnsi="宋体"/>
                <w:bCs/>
              </w:rPr>
              <w:t>鼓励学生在项目中融入创新元素，探索新的游戏机制和交互方式。</w:t>
            </w:r>
          </w:p>
          <w:p w14:paraId="0602B1AF">
            <w:pPr>
              <w:pStyle w:val="16"/>
              <w:widowControl w:val="0"/>
              <w:jc w:val="left"/>
              <w:rPr>
                <w:rFonts w:hint="eastAsia" w:ascii="宋体" w:hAnsi="宋体"/>
                <w:bCs/>
              </w:rPr>
            </w:pPr>
            <w:r>
              <w:rPr>
                <w:rFonts w:hint="eastAsia" w:ascii="宋体" w:hAnsi="宋体"/>
                <w:bCs/>
              </w:rPr>
              <w:t>开展“创新设计分享会”，让学生展示各自的设计创意，并进行互评。</w:t>
            </w:r>
          </w:p>
          <w:p w14:paraId="2B7B8FC5">
            <w:pPr>
              <w:pStyle w:val="16"/>
              <w:widowControl w:val="0"/>
              <w:jc w:val="left"/>
              <w:rPr>
                <w:rFonts w:hint="eastAsia" w:ascii="宋体" w:hAnsi="宋体"/>
                <w:bCs/>
              </w:rPr>
            </w:pPr>
            <w:r>
              <w:rPr>
                <w:rFonts w:hint="eastAsia" w:ascii="宋体" w:hAnsi="宋体"/>
                <w:bCs/>
              </w:rPr>
              <w:t>2. 团队合作的增强</w:t>
            </w:r>
          </w:p>
          <w:p w14:paraId="028D6A2A">
            <w:pPr>
              <w:pStyle w:val="16"/>
              <w:widowControl w:val="0"/>
              <w:jc w:val="left"/>
              <w:rPr>
                <w:rFonts w:hint="eastAsia" w:ascii="宋体" w:hAnsi="宋体"/>
                <w:bCs/>
              </w:rPr>
            </w:pPr>
            <w:r>
              <w:rPr>
                <w:rFonts w:hint="eastAsia" w:ascii="宋体" w:hAnsi="宋体"/>
                <w:bCs/>
              </w:rPr>
              <w:t>教学环节：项目开发与协作课程内容</w:t>
            </w:r>
          </w:p>
          <w:p w14:paraId="0EE90C3E">
            <w:pPr>
              <w:pStyle w:val="16"/>
              <w:widowControl w:val="0"/>
              <w:jc w:val="left"/>
              <w:rPr>
                <w:rFonts w:hint="eastAsia" w:ascii="宋体" w:hAnsi="宋体"/>
                <w:bCs/>
              </w:rPr>
            </w:pPr>
            <w:r>
              <w:rPr>
                <w:rFonts w:hint="eastAsia" w:ascii="宋体" w:hAnsi="宋体"/>
                <w:bCs/>
              </w:rPr>
              <w:t>设计方案：</w:t>
            </w:r>
          </w:p>
          <w:p w14:paraId="1D3F591F">
            <w:pPr>
              <w:pStyle w:val="16"/>
              <w:widowControl w:val="0"/>
              <w:jc w:val="left"/>
              <w:rPr>
                <w:rFonts w:hint="eastAsia" w:ascii="宋体" w:hAnsi="宋体"/>
                <w:bCs/>
              </w:rPr>
            </w:pPr>
            <w:r>
              <w:rPr>
                <w:rFonts w:hint="eastAsia" w:ascii="宋体" w:hAnsi="宋体"/>
                <w:bCs/>
              </w:rPr>
              <w:t>组建项目小组，明确分工，定期进行小组会议，培养团队合作精神。</w:t>
            </w:r>
          </w:p>
          <w:p w14:paraId="5FDAA8C5">
            <w:pPr>
              <w:pStyle w:val="16"/>
              <w:widowControl w:val="0"/>
              <w:jc w:val="left"/>
              <w:rPr>
                <w:rFonts w:hint="eastAsia" w:ascii="宋体" w:hAnsi="宋体"/>
                <w:bCs/>
              </w:rPr>
            </w:pPr>
            <w:r>
              <w:rPr>
                <w:rFonts w:hint="eastAsia" w:ascii="宋体" w:hAnsi="宋体"/>
                <w:bCs/>
              </w:rPr>
              <w:t>通过小组项目展示，分享团队协作经验和挑战，提升团队意识。</w:t>
            </w:r>
          </w:p>
          <w:p w14:paraId="6C318672">
            <w:pPr>
              <w:pStyle w:val="16"/>
              <w:widowControl w:val="0"/>
              <w:jc w:val="left"/>
              <w:rPr>
                <w:rFonts w:hint="eastAsia" w:ascii="宋体" w:hAnsi="宋体"/>
                <w:bCs/>
              </w:rPr>
            </w:pPr>
            <w:r>
              <w:rPr>
                <w:rFonts w:hint="eastAsia" w:ascii="宋体" w:hAnsi="宋体"/>
                <w:bCs/>
              </w:rPr>
              <w:t>3. 责任与诚信的教育</w:t>
            </w:r>
          </w:p>
          <w:p w14:paraId="40CF72EF">
            <w:pPr>
              <w:pStyle w:val="16"/>
              <w:widowControl w:val="0"/>
              <w:jc w:val="left"/>
              <w:rPr>
                <w:rFonts w:hint="eastAsia" w:ascii="宋体" w:hAnsi="宋体"/>
                <w:bCs/>
              </w:rPr>
            </w:pPr>
            <w:r>
              <w:rPr>
                <w:rFonts w:hint="eastAsia" w:ascii="宋体" w:hAnsi="宋体"/>
                <w:bCs/>
              </w:rPr>
              <w:t>教学环节：项目管理与知识产权课程内容</w:t>
            </w:r>
          </w:p>
          <w:p w14:paraId="35B4E025">
            <w:pPr>
              <w:pStyle w:val="16"/>
              <w:widowControl w:val="0"/>
              <w:jc w:val="left"/>
              <w:rPr>
                <w:rFonts w:hint="eastAsia" w:ascii="宋体" w:hAnsi="宋体"/>
                <w:bCs/>
              </w:rPr>
            </w:pPr>
            <w:r>
              <w:rPr>
                <w:rFonts w:hint="eastAsia" w:ascii="宋体" w:hAnsi="宋体"/>
                <w:bCs/>
              </w:rPr>
              <w:t>设计方案：</w:t>
            </w:r>
          </w:p>
          <w:p w14:paraId="76E2B130">
            <w:pPr>
              <w:pStyle w:val="16"/>
              <w:widowControl w:val="0"/>
              <w:jc w:val="left"/>
              <w:rPr>
                <w:rFonts w:hint="eastAsia" w:ascii="宋体" w:hAnsi="宋体"/>
                <w:bCs/>
              </w:rPr>
            </w:pPr>
            <w:r>
              <w:rPr>
                <w:rFonts w:hint="eastAsia" w:ascii="宋体" w:hAnsi="宋体"/>
                <w:bCs/>
              </w:rPr>
              <w:t>在课程中加入知识产权和道德规范的专题讲座，强调遵守法律法规的重要性。</w:t>
            </w:r>
          </w:p>
          <w:p w14:paraId="1039C7D3">
            <w:pPr>
              <w:pStyle w:val="16"/>
              <w:widowControl w:val="0"/>
              <w:jc w:val="left"/>
              <w:rPr>
                <w:rFonts w:hint="eastAsia" w:ascii="宋体" w:hAnsi="宋体"/>
                <w:bCs/>
              </w:rPr>
            </w:pPr>
            <w:r>
              <w:rPr>
                <w:rFonts w:hint="eastAsia" w:ascii="宋体" w:hAnsi="宋体"/>
                <w:bCs/>
              </w:rPr>
              <w:t>要求学生在项目中注明引用的外部资源，培养诚实守信的良好品德。</w:t>
            </w:r>
          </w:p>
          <w:p w14:paraId="2C02F46E">
            <w:pPr>
              <w:pStyle w:val="16"/>
              <w:widowControl w:val="0"/>
              <w:jc w:val="left"/>
              <w:rPr>
                <w:rFonts w:hint="eastAsia" w:ascii="宋体" w:hAnsi="宋体"/>
                <w:bCs/>
              </w:rPr>
            </w:pPr>
            <w:r>
              <w:rPr>
                <w:rFonts w:hint="eastAsia" w:ascii="宋体" w:hAnsi="宋体"/>
                <w:bCs/>
              </w:rPr>
              <w:t>4. 文化自信的增强</w:t>
            </w:r>
          </w:p>
          <w:p w14:paraId="43BD7865">
            <w:pPr>
              <w:pStyle w:val="16"/>
              <w:widowControl w:val="0"/>
              <w:jc w:val="left"/>
              <w:rPr>
                <w:rFonts w:hint="eastAsia" w:ascii="宋体" w:hAnsi="宋体"/>
                <w:bCs/>
              </w:rPr>
            </w:pPr>
            <w:r>
              <w:rPr>
                <w:rFonts w:hint="eastAsia" w:ascii="宋体" w:hAnsi="宋体"/>
                <w:bCs/>
              </w:rPr>
              <w:t>教学环节：游戏内容设计与文化元素课程内容</w:t>
            </w:r>
          </w:p>
          <w:p w14:paraId="0FDFED98">
            <w:pPr>
              <w:pStyle w:val="16"/>
              <w:widowControl w:val="0"/>
              <w:jc w:val="left"/>
              <w:rPr>
                <w:rFonts w:hint="eastAsia" w:ascii="宋体" w:hAnsi="宋体"/>
                <w:bCs/>
              </w:rPr>
            </w:pPr>
            <w:r>
              <w:rPr>
                <w:rFonts w:hint="eastAsia" w:ascii="宋体" w:hAnsi="宋体"/>
                <w:bCs/>
              </w:rPr>
              <w:t>设计方案：</w:t>
            </w:r>
          </w:p>
          <w:p w14:paraId="0BAB8CEB">
            <w:pPr>
              <w:pStyle w:val="16"/>
              <w:widowControl w:val="0"/>
              <w:jc w:val="left"/>
              <w:rPr>
                <w:rFonts w:hint="eastAsia" w:ascii="宋体" w:hAnsi="宋体"/>
                <w:bCs/>
              </w:rPr>
            </w:pPr>
            <w:r>
              <w:rPr>
                <w:rFonts w:hint="eastAsia" w:ascii="宋体" w:hAnsi="宋体"/>
                <w:bCs/>
              </w:rPr>
              <w:t>鼓励学生在游戏设计中融入中华文化元素，如传统故事、艺术形式和价值观。</w:t>
            </w:r>
          </w:p>
          <w:p w14:paraId="45C2C220">
            <w:pPr>
              <w:pStyle w:val="16"/>
              <w:widowControl w:val="0"/>
              <w:jc w:val="left"/>
              <w:rPr>
                <w:rFonts w:hint="eastAsia" w:cs="仿宋"/>
                <w:bCs/>
              </w:rPr>
            </w:pPr>
            <w:r>
              <w:rPr>
                <w:rFonts w:hint="eastAsia" w:ascii="宋体" w:hAnsi="宋体"/>
                <w:bCs/>
              </w:rPr>
              <w:t>举办主题为“中华文化与游戏设计”的作品展示会，加强文化认同感。</w:t>
            </w:r>
          </w:p>
        </w:tc>
      </w:tr>
      <w:bookmarkEnd w:id="2"/>
      <w:bookmarkEnd w:id="3"/>
    </w:tbl>
    <w:p w14:paraId="0032D860">
      <w:pPr>
        <w:pStyle w:val="18"/>
        <w:spacing w:before="326" w:beforeLines="100" w:line="360" w:lineRule="auto"/>
        <w:rPr>
          <w:rFonts w:ascii="黑体" w:hAnsi="宋体"/>
        </w:rPr>
      </w:pPr>
      <w:r>
        <w:rPr>
          <w:rFonts w:hint="eastAsia" w:ascii="黑体" w:hAnsi="宋体"/>
        </w:rPr>
        <w:t>五、课程考核</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623"/>
        <w:gridCol w:w="2070"/>
        <w:gridCol w:w="538"/>
        <w:gridCol w:w="538"/>
        <w:gridCol w:w="538"/>
        <w:gridCol w:w="538"/>
        <w:gridCol w:w="538"/>
        <w:gridCol w:w="540"/>
        <w:gridCol w:w="620"/>
        <w:gridCol w:w="620"/>
        <w:gridCol w:w="620"/>
      </w:tblGrid>
      <w:tr w14:paraId="494C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Merge w:val="restart"/>
            <w:tcBorders>
              <w:top w:val="single" w:color="auto" w:sz="12" w:space="0"/>
              <w:left w:val="single" w:color="auto" w:sz="12" w:space="0"/>
              <w:right w:val="nil"/>
            </w:tcBorders>
            <w:vAlign w:val="center"/>
          </w:tcPr>
          <w:p w14:paraId="7FEB7AF7">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623" w:type="dxa"/>
            <w:vMerge w:val="restart"/>
            <w:tcBorders>
              <w:top w:val="single" w:color="auto" w:sz="12" w:space="0"/>
              <w:left w:val="nil"/>
              <w:right w:val="nil"/>
            </w:tcBorders>
            <w:vAlign w:val="center"/>
          </w:tcPr>
          <w:p w14:paraId="1A1FA8B5">
            <w:pPr>
              <w:pStyle w:val="18"/>
              <w:widowControl w:val="0"/>
              <w:spacing w:line="240" w:lineRule="auto"/>
              <w:jc w:val="center"/>
              <w:rPr>
                <w:rFonts w:ascii="黑体" w:hAnsi="宋体"/>
              </w:rPr>
            </w:pPr>
            <w:r>
              <w:rPr>
                <w:rFonts w:hint="eastAsia" w:ascii="黑体" w:hAnsi="黑体"/>
                <w:bCs/>
                <w:sz w:val="21"/>
                <w:szCs w:val="21"/>
              </w:rPr>
              <w:t>占比</w:t>
            </w:r>
          </w:p>
        </w:tc>
        <w:tc>
          <w:tcPr>
            <w:tcW w:w="2070" w:type="dxa"/>
            <w:vMerge w:val="restart"/>
            <w:tcBorders>
              <w:top w:val="single" w:color="auto" w:sz="12" w:space="0"/>
              <w:left w:val="nil"/>
              <w:right w:val="nil"/>
            </w:tcBorders>
            <w:vAlign w:val="center"/>
          </w:tcPr>
          <w:p w14:paraId="2662FF61">
            <w:pPr>
              <w:pStyle w:val="18"/>
              <w:widowControl w:val="0"/>
              <w:jc w:val="center"/>
              <w:rPr>
                <w:rFonts w:ascii="黑体" w:hAnsi="黑体"/>
                <w:bCs/>
                <w:sz w:val="21"/>
                <w:szCs w:val="21"/>
              </w:rPr>
            </w:pPr>
            <w:r>
              <w:rPr>
                <w:rFonts w:hint="eastAsia" w:ascii="黑体" w:hAnsi="黑体"/>
                <w:bCs/>
                <w:sz w:val="21"/>
                <w:szCs w:val="21"/>
              </w:rPr>
              <w:t>考核方式</w:t>
            </w:r>
          </w:p>
        </w:tc>
        <w:tc>
          <w:tcPr>
            <w:tcW w:w="4470" w:type="dxa"/>
            <w:gridSpan w:val="8"/>
            <w:tcBorders>
              <w:top w:val="single" w:color="auto" w:sz="12" w:space="0"/>
              <w:left w:val="nil"/>
              <w:right w:val="single" w:color="auto" w:sz="12" w:space="0"/>
            </w:tcBorders>
            <w:vAlign w:val="center"/>
          </w:tcPr>
          <w:p w14:paraId="44CEC5E5">
            <w:pPr>
              <w:pStyle w:val="18"/>
              <w:widowControl w:val="0"/>
              <w:spacing w:line="240" w:lineRule="auto"/>
              <w:jc w:val="center"/>
              <w:rPr>
                <w:rFonts w:hint="eastAsia" w:ascii="黑体" w:hAnsi="黑体"/>
                <w:bCs/>
                <w:sz w:val="21"/>
                <w:szCs w:val="21"/>
              </w:rPr>
            </w:pPr>
            <w:r>
              <w:rPr>
                <w:rFonts w:hint="eastAsia" w:ascii="黑体" w:hAnsi="黑体"/>
                <w:bCs/>
                <w:sz w:val="21"/>
                <w:szCs w:val="21"/>
              </w:rPr>
              <w:t>课程目标</w:t>
            </w:r>
          </w:p>
        </w:tc>
        <w:tc>
          <w:tcPr>
            <w:tcW w:w="620" w:type="dxa"/>
            <w:vMerge w:val="restart"/>
            <w:tcBorders>
              <w:top w:val="single" w:color="auto" w:sz="12" w:space="0"/>
              <w:left w:val="single" w:color="auto" w:sz="12" w:space="0"/>
              <w:right w:val="single" w:color="auto" w:sz="12" w:space="0"/>
            </w:tcBorders>
            <w:vAlign w:val="center"/>
          </w:tcPr>
          <w:p w14:paraId="1433D244">
            <w:pPr>
              <w:pStyle w:val="18"/>
              <w:widowControl w:val="0"/>
              <w:spacing w:line="240" w:lineRule="auto"/>
              <w:jc w:val="center"/>
              <w:rPr>
                <w:rFonts w:ascii="黑体" w:hAnsi="黑体"/>
                <w:bCs/>
                <w:sz w:val="21"/>
                <w:szCs w:val="21"/>
              </w:rPr>
            </w:pPr>
            <w:r>
              <w:rPr>
                <w:rFonts w:hint="eastAsia" w:ascii="黑体" w:hAnsi="黑体"/>
                <w:bCs/>
                <w:sz w:val="21"/>
                <w:szCs w:val="21"/>
              </w:rPr>
              <w:t>合计</w:t>
            </w:r>
          </w:p>
        </w:tc>
      </w:tr>
      <w:tr w14:paraId="5539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vMerge w:val="continue"/>
            <w:tcBorders>
              <w:left w:val="single" w:color="auto" w:sz="12" w:space="0"/>
              <w:right w:val="nil"/>
            </w:tcBorders>
          </w:tcPr>
          <w:p w14:paraId="6B1AA38B">
            <w:pPr>
              <w:widowControl w:val="0"/>
              <w:snapToGrid w:val="0"/>
              <w:jc w:val="center"/>
              <w:rPr>
                <w:rFonts w:ascii="黑体" w:hAnsi="黑体" w:eastAsia="黑体"/>
                <w:bCs/>
                <w:sz w:val="21"/>
                <w:szCs w:val="21"/>
              </w:rPr>
            </w:pPr>
          </w:p>
        </w:tc>
        <w:tc>
          <w:tcPr>
            <w:tcW w:w="623" w:type="dxa"/>
            <w:vMerge w:val="continue"/>
            <w:tcBorders>
              <w:left w:val="nil"/>
              <w:right w:val="nil"/>
            </w:tcBorders>
          </w:tcPr>
          <w:p w14:paraId="24ACAF8F">
            <w:pPr>
              <w:pStyle w:val="18"/>
              <w:widowControl w:val="0"/>
              <w:jc w:val="both"/>
              <w:rPr>
                <w:rFonts w:ascii="黑体" w:hAnsi="黑体"/>
                <w:bCs/>
                <w:sz w:val="21"/>
                <w:szCs w:val="21"/>
              </w:rPr>
            </w:pPr>
          </w:p>
        </w:tc>
        <w:tc>
          <w:tcPr>
            <w:tcW w:w="2070" w:type="dxa"/>
            <w:vMerge w:val="continue"/>
            <w:tcBorders>
              <w:left w:val="nil"/>
              <w:right w:val="nil"/>
            </w:tcBorders>
          </w:tcPr>
          <w:p w14:paraId="6ADFAA28">
            <w:pPr>
              <w:pStyle w:val="18"/>
              <w:widowControl w:val="0"/>
              <w:jc w:val="both"/>
              <w:rPr>
                <w:rFonts w:ascii="黑体" w:hAnsi="黑体"/>
                <w:bCs/>
                <w:sz w:val="21"/>
                <w:szCs w:val="21"/>
              </w:rPr>
            </w:pPr>
          </w:p>
        </w:tc>
        <w:tc>
          <w:tcPr>
            <w:tcW w:w="538" w:type="dxa"/>
            <w:tcBorders>
              <w:left w:val="nil"/>
              <w:right w:val="nil"/>
            </w:tcBorders>
            <w:vAlign w:val="center"/>
          </w:tcPr>
          <w:p w14:paraId="171F600A">
            <w:pPr>
              <w:pStyle w:val="18"/>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1</w:t>
            </w:r>
          </w:p>
        </w:tc>
        <w:tc>
          <w:tcPr>
            <w:tcW w:w="538" w:type="dxa"/>
            <w:tcBorders>
              <w:left w:val="nil"/>
              <w:right w:val="nil"/>
            </w:tcBorders>
            <w:vAlign w:val="center"/>
          </w:tcPr>
          <w:p w14:paraId="00B11CDF">
            <w:pPr>
              <w:pStyle w:val="18"/>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2</w:t>
            </w:r>
          </w:p>
        </w:tc>
        <w:tc>
          <w:tcPr>
            <w:tcW w:w="538" w:type="dxa"/>
            <w:tcBorders>
              <w:left w:val="nil"/>
              <w:right w:val="nil"/>
            </w:tcBorders>
            <w:vAlign w:val="center"/>
          </w:tcPr>
          <w:p w14:paraId="44D99794">
            <w:pPr>
              <w:pStyle w:val="18"/>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3</w:t>
            </w:r>
          </w:p>
        </w:tc>
        <w:tc>
          <w:tcPr>
            <w:tcW w:w="538" w:type="dxa"/>
            <w:tcBorders>
              <w:left w:val="nil"/>
              <w:right w:val="nil"/>
            </w:tcBorders>
            <w:vAlign w:val="center"/>
          </w:tcPr>
          <w:p w14:paraId="47B61088">
            <w:pPr>
              <w:pStyle w:val="18"/>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4</w:t>
            </w:r>
          </w:p>
        </w:tc>
        <w:tc>
          <w:tcPr>
            <w:tcW w:w="538" w:type="dxa"/>
            <w:tcBorders>
              <w:left w:val="nil"/>
              <w:right w:val="nil"/>
            </w:tcBorders>
            <w:vAlign w:val="center"/>
          </w:tcPr>
          <w:p w14:paraId="0701338F">
            <w:pPr>
              <w:pStyle w:val="18"/>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5</w:t>
            </w:r>
          </w:p>
        </w:tc>
        <w:tc>
          <w:tcPr>
            <w:tcW w:w="540" w:type="dxa"/>
            <w:tcBorders>
              <w:left w:val="nil"/>
              <w:right w:val="nil"/>
            </w:tcBorders>
            <w:vAlign w:val="center"/>
          </w:tcPr>
          <w:p w14:paraId="6A8E66C0">
            <w:pPr>
              <w:pStyle w:val="18"/>
              <w:widowControl w:val="0"/>
              <w:spacing w:line="240" w:lineRule="auto"/>
              <w:jc w:val="center"/>
              <w:rPr>
                <w:rFonts w:hint="eastAsia" w:ascii="黑体" w:hAnsi="黑体" w:eastAsia="黑体"/>
                <w:bCs/>
                <w:sz w:val="21"/>
                <w:szCs w:val="21"/>
                <w:lang w:val="en-US" w:eastAsia="zh-CN"/>
              </w:rPr>
            </w:pPr>
            <w:r>
              <w:rPr>
                <w:rFonts w:hint="eastAsia" w:ascii="黑体" w:hAnsi="黑体"/>
                <w:bCs/>
                <w:sz w:val="21"/>
                <w:szCs w:val="21"/>
                <w:lang w:val="en-US" w:eastAsia="zh-CN"/>
              </w:rPr>
              <w:t>6</w:t>
            </w:r>
          </w:p>
        </w:tc>
        <w:tc>
          <w:tcPr>
            <w:tcW w:w="620" w:type="dxa"/>
            <w:tcBorders>
              <w:left w:val="nil"/>
              <w:right w:val="nil"/>
            </w:tcBorders>
            <w:vAlign w:val="center"/>
          </w:tcPr>
          <w:p w14:paraId="6F5BE31C">
            <w:pPr>
              <w:pStyle w:val="18"/>
              <w:widowControl w:val="0"/>
              <w:spacing w:line="240" w:lineRule="auto"/>
              <w:jc w:val="center"/>
              <w:rPr>
                <w:rFonts w:hint="default" w:ascii="黑体" w:hAnsi="黑体"/>
                <w:bCs/>
                <w:sz w:val="21"/>
                <w:szCs w:val="21"/>
                <w:lang w:val="en-US" w:eastAsia="zh-CN"/>
              </w:rPr>
            </w:pPr>
            <w:r>
              <w:rPr>
                <w:rFonts w:hint="eastAsia" w:ascii="黑体" w:hAnsi="黑体"/>
                <w:bCs/>
                <w:sz w:val="21"/>
                <w:szCs w:val="21"/>
                <w:lang w:val="en-US" w:eastAsia="zh-CN"/>
              </w:rPr>
              <w:t>7</w:t>
            </w:r>
          </w:p>
        </w:tc>
        <w:tc>
          <w:tcPr>
            <w:tcW w:w="620" w:type="dxa"/>
            <w:tcBorders>
              <w:left w:val="nil"/>
              <w:right w:val="single" w:color="auto" w:sz="12" w:space="0"/>
            </w:tcBorders>
            <w:vAlign w:val="center"/>
          </w:tcPr>
          <w:p w14:paraId="4DE85842">
            <w:pPr>
              <w:pStyle w:val="18"/>
              <w:widowControl w:val="0"/>
              <w:spacing w:line="240" w:lineRule="auto"/>
              <w:jc w:val="center"/>
              <w:rPr>
                <w:rFonts w:hint="default" w:ascii="黑体" w:hAnsi="黑体"/>
                <w:bCs/>
                <w:sz w:val="21"/>
                <w:szCs w:val="21"/>
                <w:lang w:val="en-US" w:eastAsia="zh-CN"/>
              </w:rPr>
            </w:pPr>
            <w:r>
              <w:rPr>
                <w:rFonts w:hint="eastAsia" w:ascii="黑体" w:hAnsi="黑体"/>
                <w:bCs/>
                <w:sz w:val="21"/>
                <w:szCs w:val="21"/>
                <w:lang w:val="en-US" w:eastAsia="zh-CN"/>
              </w:rPr>
              <w:t>8</w:t>
            </w:r>
          </w:p>
        </w:tc>
        <w:tc>
          <w:tcPr>
            <w:tcW w:w="620" w:type="dxa"/>
            <w:vMerge w:val="continue"/>
            <w:tcBorders>
              <w:left w:val="single" w:color="auto" w:sz="12" w:space="0"/>
              <w:right w:val="single" w:color="auto" w:sz="12" w:space="0"/>
            </w:tcBorders>
          </w:tcPr>
          <w:p w14:paraId="6A5E2F03">
            <w:pPr>
              <w:pStyle w:val="18"/>
              <w:widowControl w:val="0"/>
              <w:spacing w:line="240" w:lineRule="auto"/>
              <w:jc w:val="center"/>
              <w:rPr>
                <w:rFonts w:ascii="黑体" w:hAnsi="黑体"/>
                <w:bCs/>
                <w:sz w:val="21"/>
                <w:szCs w:val="21"/>
              </w:rPr>
            </w:pPr>
          </w:p>
        </w:tc>
      </w:tr>
      <w:tr w14:paraId="0DE6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tcBorders>
              <w:left w:val="single" w:color="auto" w:sz="12" w:space="0"/>
              <w:right w:val="nil"/>
            </w:tcBorders>
            <w:vAlign w:val="center"/>
          </w:tcPr>
          <w:p w14:paraId="2CA36022">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23" w:type="dxa"/>
            <w:tcBorders>
              <w:left w:val="nil"/>
              <w:right w:val="nil"/>
            </w:tcBorders>
            <w:vAlign w:val="center"/>
          </w:tcPr>
          <w:p w14:paraId="31C08C73">
            <w:pPr>
              <w:pStyle w:val="16"/>
              <w:widowControl w:val="0"/>
              <w:rPr>
                <w:rFonts w:hint="default" w:eastAsia="宋体"/>
                <w:lang w:val="en-US" w:eastAsia="zh-CN"/>
              </w:rPr>
            </w:pPr>
            <w:r>
              <w:rPr>
                <w:rFonts w:hint="eastAsia"/>
                <w:lang w:val="en-US" w:eastAsia="zh-CN"/>
              </w:rPr>
              <w:t>10%</w:t>
            </w:r>
          </w:p>
        </w:tc>
        <w:tc>
          <w:tcPr>
            <w:tcW w:w="2070" w:type="dxa"/>
            <w:tcBorders>
              <w:left w:val="nil"/>
              <w:right w:val="nil"/>
            </w:tcBorders>
            <w:vAlign w:val="center"/>
          </w:tcPr>
          <w:p w14:paraId="0FCA47D1">
            <w:pPr>
              <w:pStyle w:val="16"/>
              <w:widowControl w:val="0"/>
              <w:rPr>
                <w:rFonts w:hint="default" w:eastAsia="宋体"/>
                <w:lang w:val="en-US" w:eastAsia="zh-CN"/>
              </w:rPr>
            </w:pPr>
            <w:r>
              <w:rPr>
                <w:rFonts w:hint="eastAsia"/>
                <w:lang w:val="en-US" w:eastAsia="zh-CN"/>
              </w:rPr>
              <w:t>出勤记录</w:t>
            </w:r>
          </w:p>
        </w:tc>
        <w:tc>
          <w:tcPr>
            <w:tcW w:w="538" w:type="dxa"/>
            <w:tcBorders>
              <w:left w:val="nil"/>
              <w:right w:val="nil"/>
            </w:tcBorders>
            <w:vAlign w:val="center"/>
          </w:tcPr>
          <w:p w14:paraId="7D2FF0FF">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395243D0">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0F101BD9">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2FF51D6B">
            <w:pPr>
              <w:pStyle w:val="16"/>
              <w:widowControl w:val="0"/>
              <w:rPr>
                <w:rFonts w:hint="default" w:eastAsia="宋体"/>
                <w:lang w:val="en-US" w:eastAsia="zh-CN"/>
              </w:rPr>
            </w:pPr>
            <w:r>
              <w:rPr>
                <w:rFonts w:hint="eastAsia"/>
                <w:lang w:val="en-US" w:eastAsia="zh-CN"/>
              </w:rPr>
              <w:t>20</w:t>
            </w:r>
          </w:p>
        </w:tc>
        <w:tc>
          <w:tcPr>
            <w:tcW w:w="538" w:type="dxa"/>
            <w:tcBorders>
              <w:left w:val="nil"/>
              <w:right w:val="nil"/>
            </w:tcBorders>
            <w:vAlign w:val="center"/>
          </w:tcPr>
          <w:p w14:paraId="733DABA9">
            <w:pPr>
              <w:pStyle w:val="16"/>
              <w:widowControl w:val="0"/>
              <w:rPr>
                <w:rFonts w:hint="default" w:eastAsia="宋体"/>
                <w:lang w:val="en-US" w:eastAsia="zh-CN"/>
              </w:rPr>
            </w:pPr>
            <w:r>
              <w:rPr>
                <w:rFonts w:hint="eastAsia"/>
                <w:lang w:val="en-US" w:eastAsia="zh-CN"/>
              </w:rPr>
              <w:t>20</w:t>
            </w:r>
          </w:p>
        </w:tc>
        <w:tc>
          <w:tcPr>
            <w:tcW w:w="540" w:type="dxa"/>
            <w:tcBorders>
              <w:left w:val="nil"/>
              <w:right w:val="nil"/>
            </w:tcBorders>
            <w:vAlign w:val="center"/>
          </w:tcPr>
          <w:p w14:paraId="6E1803F5">
            <w:pPr>
              <w:pStyle w:val="16"/>
              <w:widowControl w:val="0"/>
              <w:rPr>
                <w:rFonts w:hint="default" w:eastAsia="宋体"/>
                <w:lang w:val="en-US" w:eastAsia="zh-CN"/>
              </w:rPr>
            </w:pPr>
            <w:r>
              <w:rPr>
                <w:rFonts w:hint="eastAsia"/>
                <w:lang w:val="en-US" w:eastAsia="zh-CN"/>
              </w:rPr>
              <w:t>10</w:t>
            </w:r>
          </w:p>
        </w:tc>
        <w:tc>
          <w:tcPr>
            <w:tcW w:w="620" w:type="dxa"/>
            <w:tcBorders>
              <w:left w:val="nil"/>
              <w:right w:val="nil"/>
            </w:tcBorders>
            <w:vAlign w:val="center"/>
          </w:tcPr>
          <w:p w14:paraId="38738C11">
            <w:pPr>
              <w:pStyle w:val="16"/>
              <w:widowControl w:val="0"/>
              <w:rPr>
                <w:rFonts w:hint="default" w:eastAsia="宋体"/>
                <w:lang w:val="en-US" w:eastAsia="zh-CN"/>
              </w:rPr>
            </w:pPr>
            <w:r>
              <w:rPr>
                <w:rFonts w:hint="eastAsia"/>
                <w:lang w:val="en-US" w:eastAsia="zh-CN"/>
              </w:rPr>
              <w:t>10</w:t>
            </w:r>
          </w:p>
        </w:tc>
        <w:tc>
          <w:tcPr>
            <w:tcW w:w="620" w:type="dxa"/>
            <w:tcBorders>
              <w:left w:val="nil"/>
              <w:right w:val="single" w:color="auto" w:sz="12" w:space="0"/>
            </w:tcBorders>
            <w:vAlign w:val="center"/>
          </w:tcPr>
          <w:p w14:paraId="3E3F2F6F">
            <w:pPr>
              <w:pStyle w:val="16"/>
              <w:widowControl w:val="0"/>
              <w:rPr>
                <w:rFonts w:hint="default" w:eastAsia="宋体"/>
                <w:lang w:val="en-US" w:eastAsia="zh-CN"/>
              </w:rPr>
            </w:pPr>
            <w:r>
              <w:rPr>
                <w:rFonts w:hint="eastAsia"/>
                <w:lang w:val="en-US" w:eastAsia="zh-CN"/>
              </w:rPr>
              <w:t>10</w:t>
            </w:r>
          </w:p>
        </w:tc>
        <w:tc>
          <w:tcPr>
            <w:tcW w:w="620" w:type="dxa"/>
            <w:tcBorders>
              <w:left w:val="single" w:color="auto" w:sz="12" w:space="0"/>
              <w:right w:val="single" w:color="auto" w:sz="12" w:space="0"/>
            </w:tcBorders>
            <w:vAlign w:val="center"/>
          </w:tcPr>
          <w:p w14:paraId="6CE80EE8">
            <w:pPr>
              <w:pStyle w:val="16"/>
              <w:widowControl w:val="0"/>
            </w:pPr>
            <w:r>
              <w:rPr>
                <w:rFonts w:hint="eastAsia"/>
              </w:rPr>
              <w:t>1</w:t>
            </w:r>
            <w:r>
              <w:t>00</w:t>
            </w:r>
          </w:p>
        </w:tc>
      </w:tr>
      <w:tr w14:paraId="0265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tcBorders>
              <w:left w:val="single" w:color="auto" w:sz="12" w:space="0"/>
              <w:right w:val="nil"/>
            </w:tcBorders>
            <w:vAlign w:val="center"/>
          </w:tcPr>
          <w:p w14:paraId="57A6EB7B">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23" w:type="dxa"/>
            <w:tcBorders>
              <w:left w:val="nil"/>
              <w:right w:val="nil"/>
            </w:tcBorders>
            <w:vAlign w:val="center"/>
          </w:tcPr>
          <w:p w14:paraId="3E633E0C">
            <w:pPr>
              <w:pStyle w:val="16"/>
              <w:widowControl w:val="0"/>
              <w:rPr>
                <w:rFonts w:hint="default" w:eastAsia="宋体"/>
                <w:lang w:val="en-US" w:eastAsia="zh-CN"/>
              </w:rPr>
            </w:pPr>
            <w:r>
              <w:rPr>
                <w:rFonts w:hint="eastAsia"/>
                <w:lang w:val="en-US" w:eastAsia="zh-CN"/>
              </w:rPr>
              <w:t>30%</w:t>
            </w:r>
          </w:p>
        </w:tc>
        <w:tc>
          <w:tcPr>
            <w:tcW w:w="2070" w:type="dxa"/>
            <w:tcBorders>
              <w:left w:val="nil"/>
              <w:right w:val="nil"/>
            </w:tcBorders>
            <w:vAlign w:val="center"/>
          </w:tcPr>
          <w:p w14:paraId="623A5B53">
            <w:pPr>
              <w:pStyle w:val="16"/>
              <w:widowControl w:val="0"/>
            </w:pPr>
            <w:r>
              <w:t>平时成绩</w:t>
            </w:r>
          </w:p>
        </w:tc>
        <w:tc>
          <w:tcPr>
            <w:tcW w:w="538" w:type="dxa"/>
            <w:tcBorders>
              <w:left w:val="nil"/>
              <w:right w:val="nil"/>
            </w:tcBorders>
            <w:vAlign w:val="center"/>
          </w:tcPr>
          <w:p w14:paraId="1764DFD3">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28DA3FA4">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603B8AB5">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21532A52">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0A2D4FFC">
            <w:pPr>
              <w:pStyle w:val="16"/>
              <w:widowControl w:val="0"/>
              <w:rPr>
                <w:rFonts w:hint="default" w:eastAsia="宋体"/>
                <w:lang w:val="en-US" w:eastAsia="zh-CN"/>
              </w:rPr>
            </w:pPr>
            <w:r>
              <w:rPr>
                <w:rFonts w:hint="eastAsia"/>
                <w:lang w:val="en-US" w:eastAsia="zh-CN"/>
              </w:rPr>
              <w:t>20</w:t>
            </w:r>
          </w:p>
        </w:tc>
        <w:tc>
          <w:tcPr>
            <w:tcW w:w="540" w:type="dxa"/>
            <w:tcBorders>
              <w:left w:val="nil"/>
              <w:right w:val="nil"/>
            </w:tcBorders>
            <w:vAlign w:val="center"/>
          </w:tcPr>
          <w:p w14:paraId="401E58AF">
            <w:pPr>
              <w:pStyle w:val="16"/>
              <w:widowControl w:val="0"/>
              <w:rPr>
                <w:rFonts w:hint="default" w:eastAsia="宋体"/>
                <w:lang w:val="en-US" w:eastAsia="zh-CN"/>
              </w:rPr>
            </w:pPr>
            <w:r>
              <w:rPr>
                <w:rFonts w:hint="eastAsia"/>
                <w:lang w:val="en-US" w:eastAsia="zh-CN"/>
              </w:rPr>
              <w:t>20</w:t>
            </w:r>
          </w:p>
        </w:tc>
        <w:tc>
          <w:tcPr>
            <w:tcW w:w="620" w:type="dxa"/>
            <w:tcBorders>
              <w:left w:val="nil"/>
              <w:right w:val="nil"/>
            </w:tcBorders>
            <w:vAlign w:val="center"/>
          </w:tcPr>
          <w:p w14:paraId="378985B9">
            <w:pPr>
              <w:pStyle w:val="16"/>
              <w:widowControl w:val="0"/>
              <w:rPr>
                <w:rFonts w:hint="default" w:eastAsia="宋体"/>
                <w:lang w:val="en-US" w:eastAsia="zh-CN"/>
              </w:rPr>
            </w:pPr>
            <w:r>
              <w:rPr>
                <w:rFonts w:hint="eastAsia"/>
                <w:lang w:val="en-US" w:eastAsia="zh-CN"/>
              </w:rPr>
              <w:t>10</w:t>
            </w:r>
          </w:p>
        </w:tc>
        <w:tc>
          <w:tcPr>
            <w:tcW w:w="620" w:type="dxa"/>
            <w:tcBorders>
              <w:left w:val="nil"/>
              <w:right w:val="single" w:color="auto" w:sz="12" w:space="0"/>
            </w:tcBorders>
            <w:vAlign w:val="center"/>
          </w:tcPr>
          <w:p w14:paraId="282F9B00">
            <w:pPr>
              <w:pStyle w:val="16"/>
              <w:widowControl w:val="0"/>
              <w:rPr>
                <w:rFonts w:hint="default" w:eastAsia="宋体"/>
                <w:lang w:val="en-US" w:eastAsia="zh-CN"/>
              </w:rPr>
            </w:pPr>
            <w:r>
              <w:rPr>
                <w:rFonts w:hint="eastAsia"/>
                <w:lang w:val="en-US" w:eastAsia="zh-CN"/>
              </w:rPr>
              <w:t>10</w:t>
            </w:r>
          </w:p>
        </w:tc>
        <w:tc>
          <w:tcPr>
            <w:tcW w:w="620" w:type="dxa"/>
            <w:tcBorders>
              <w:left w:val="single" w:color="auto" w:sz="12" w:space="0"/>
              <w:right w:val="single" w:color="auto" w:sz="12" w:space="0"/>
            </w:tcBorders>
            <w:vAlign w:val="center"/>
          </w:tcPr>
          <w:p w14:paraId="687BF8D7">
            <w:pPr>
              <w:pStyle w:val="16"/>
              <w:widowControl w:val="0"/>
            </w:pPr>
            <w:r>
              <w:rPr>
                <w:rFonts w:hint="eastAsia"/>
              </w:rPr>
              <w:t>1</w:t>
            </w:r>
            <w:r>
              <w:t>00</w:t>
            </w:r>
          </w:p>
        </w:tc>
      </w:tr>
      <w:tr w14:paraId="6C26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tcBorders>
              <w:left w:val="single" w:color="auto" w:sz="12" w:space="0"/>
              <w:right w:val="nil"/>
            </w:tcBorders>
            <w:vAlign w:val="center"/>
          </w:tcPr>
          <w:p w14:paraId="0556EDF4">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23" w:type="dxa"/>
            <w:tcBorders>
              <w:left w:val="nil"/>
              <w:right w:val="nil"/>
            </w:tcBorders>
            <w:vAlign w:val="center"/>
          </w:tcPr>
          <w:p w14:paraId="5A7BC0A7">
            <w:pPr>
              <w:pStyle w:val="16"/>
              <w:widowControl w:val="0"/>
              <w:rPr>
                <w:rFonts w:hint="default" w:eastAsia="宋体"/>
                <w:lang w:val="en-US" w:eastAsia="zh-CN"/>
              </w:rPr>
            </w:pPr>
            <w:r>
              <w:rPr>
                <w:rFonts w:hint="eastAsia"/>
                <w:lang w:val="en-US" w:eastAsia="zh-CN"/>
              </w:rPr>
              <w:t>50%</w:t>
            </w:r>
          </w:p>
        </w:tc>
        <w:tc>
          <w:tcPr>
            <w:tcW w:w="2070" w:type="dxa"/>
            <w:tcBorders>
              <w:left w:val="nil"/>
              <w:right w:val="nil"/>
            </w:tcBorders>
            <w:vAlign w:val="center"/>
          </w:tcPr>
          <w:p w14:paraId="46804A90">
            <w:pPr>
              <w:pStyle w:val="16"/>
              <w:widowControl w:val="0"/>
            </w:pPr>
            <w:r>
              <w:t>期末作业</w:t>
            </w:r>
          </w:p>
        </w:tc>
        <w:tc>
          <w:tcPr>
            <w:tcW w:w="538" w:type="dxa"/>
            <w:tcBorders>
              <w:left w:val="nil"/>
              <w:right w:val="nil"/>
            </w:tcBorders>
            <w:vAlign w:val="center"/>
          </w:tcPr>
          <w:p w14:paraId="69B56298">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780B0048">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5E71084C">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39FFC600">
            <w:pPr>
              <w:pStyle w:val="16"/>
              <w:widowControl w:val="0"/>
              <w:rPr>
                <w:rFonts w:hint="default" w:eastAsia="宋体"/>
                <w:lang w:val="en-US" w:eastAsia="zh-CN"/>
              </w:rPr>
            </w:pPr>
            <w:r>
              <w:rPr>
                <w:rFonts w:hint="eastAsia"/>
                <w:lang w:val="en-US" w:eastAsia="zh-CN"/>
              </w:rPr>
              <w:t>10</w:t>
            </w:r>
          </w:p>
        </w:tc>
        <w:tc>
          <w:tcPr>
            <w:tcW w:w="538" w:type="dxa"/>
            <w:tcBorders>
              <w:left w:val="nil"/>
              <w:right w:val="nil"/>
            </w:tcBorders>
            <w:vAlign w:val="center"/>
          </w:tcPr>
          <w:p w14:paraId="77BD62A9">
            <w:pPr>
              <w:pStyle w:val="16"/>
              <w:widowControl w:val="0"/>
              <w:rPr>
                <w:rFonts w:hint="default" w:eastAsia="宋体"/>
                <w:lang w:val="en-US" w:eastAsia="zh-CN"/>
              </w:rPr>
            </w:pPr>
            <w:r>
              <w:rPr>
                <w:rFonts w:hint="eastAsia"/>
                <w:lang w:val="en-US" w:eastAsia="zh-CN"/>
              </w:rPr>
              <w:t>20</w:t>
            </w:r>
          </w:p>
        </w:tc>
        <w:tc>
          <w:tcPr>
            <w:tcW w:w="540" w:type="dxa"/>
            <w:tcBorders>
              <w:left w:val="nil"/>
              <w:right w:val="nil"/>
            </w:tcBorders>
            <w:vAlign w:val="center"/>
          </w:tcPr>
          <w:p w14:paraId="44A26310">
            <w:pPr>
              <w:pStyle w:val="16"/>
              <w:widowControl w:val="0"/>
              <w:rPr>
                <w:rFonts w:hint="default" w:eastAsia="宋体"/>
                <w:lang w:val="en-US" w:eastAsia="zh-CN"/>
              </w:rPr>
            </w:pPr>
            <w:r>
              <w:rPr>
                <w:rFonts w:hint="eastAsia"/>
                <w:lang w:val="en-US" w:eastAsia="zh-CN"/>
              </w:rPr>
              <w:t>20</w:t>
            </w:r>
          </w:p>
        </w:tc>
        <w:tc>
          <w:tcPr>
            <w:tcW w:w="620" w:type="dxa"/>
            <w:tcBorders>
              <w:left w:val="nil"/>
              <w:right w:val="nil"/>
            </w:tcBorders>
            <w:vAlign w:val="center"/>
          </w:tcPr>
          <w:p w14:paraId="450287D5">
            <w:pPr>
              <w:pStyle w:val="16"/>
              <w:widowControl w:val="0"/>
              <w:rPr>
                <w:rFonts w:hint="default" w:eastAsia="宋体"/>
                <w:lang w:val="en-US" w:eastAsia="zh-CN"/>
              </w:rPr>
            </w:pPr>
            <w:r>
              <w:rPr>
                <w:rFonts w:hint="eastAsia"/>
                <w:lang w:val="en-US" w:eastAsia="zh-CN"/>
              </w:rPr>
              <w:t>10</w:t>
            </w:r>
          </w:p>
        </w:tc>
        <w:tc>
          <w:tcPr>
            <w:tcW w:w="620" w:type="dxa"/>
            <w:tcBorders>
              <w:left w:val="nil"/>
              <w:right w:val="single" w:color="auto" w:sz="12" w:space="0"/>
            </w:tcBorders>
            <w:vAlign w:val="center"/>
          </w:tcPr>
          <w:p w14:paraId="3A441F4A">
            <w:pPr>
              <w:pStyle w:val="16"/>
              <w:widowControl w:val="0"/>
              <w:rPr>
                <w:rFonts w:hint="default" w:eastAsia="宋体"/>
                <w:lang w:val="en-US" w:eastAsia="zh-CN"/>
              </w:rPr>
            </w:pPr>
            <w:r>
              <w:rPr>
                <w:rFonts w:hint="eastAsia"/>
                <w:lang w:val="en-US" w:eastAsia="zh-CN"/>
              </w:rPr>
              <w:t>10</w:t>
            </w:r>
          </w:p>
        </w:tc>
        <w:tc>
          <w:tcPr>
            <w:tcW w:w="620" w:type="dxa"/>
            <w:tcBorders>
              <w:left w:val="single" w:color="auto" w:sz="12" w:space="0"/>
              <w:right w:val="single" w:color="auto" w:sz="12" w:space="0"/>
            </w:tcBorders>
            <w:vAlign w:val="center"/>
          </w:tcPr>
          <w:p w14:paraId="525DEDFB">
            <w:pPr>
              <w:pStyle w:val="16"/>
              <w:widowControl w:val="0"/>
            </w:pPr>
            <w:r>
              <w:rPr>
                <w:rFonts w:hint="eastAsia"/>
              </w:rPr>
              <w:t>1</w:t>
            </w:r>
            <w:r>
              <w:t>00</w:t>
            </w:r>
          </w:p>
        </w:tc>
      </w:tr>
      <w:tr w14:paraId="3921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5" w:type="dxa"/>
            <w:tcBorders>
              <w:left w:val="single" w:color="auto" w:sz="12" w:space="0"/>
              <w:bottom w:val="single" w:color="auto" w:sz="12" w:space="0"/>
              <w:right w:val="nil"/>
            </w:tcBorders>
            <w:vAlign w:val="center"/>
          </w:tcPr>
          <w:p w14:paraId="478DD4B3">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23" w:type="dxa"/>
            <w:tcBorders>
              <w:left w:val="nil"/>
              <w:bottom w:val="single" w:color="auto" w:sz="12" w:space="0"/>
              <w:right w:val="nil"/>
            </w:tcBorders>
            <w:vAlign w:val="center"/>
          </w:tcPr>
          <w:p w14:paraId="4E2E829C">
            <w:pPr>
              <w:pStyle w:val="16"/>
              <w:widowControl w:val="0"/>
            </w:pPr>
            <w:r>
              <w:t>10%</w:t>
            </w:r>
          </w:p>
        </w:tc>
        <w:tc>
          <w:tcPr>
            <w:tcW w:w="2070" w:type="dxa"/>
            <w:tcBorders>
              <w:left w:val="nil"/>
              <w:bottom w:val="single" w:color="auto" w:sz="12" w:space="0"/>
              <w:right w:val="nil"/>
            </w:tcBorders>
            <w:vAlign w:val="center"/>
          </w:tcPr>
          <w:p w14:paraId="0A0DD1AA">
            <w:pPr>
              <w:pStyle w:val="16"/>
              <w:widowControl w:val="0"/>
            </w:pPr>
            <w:r>
              <w:t>知识分享</w:t>
            </w:r>
          </w:p>
        </w:tc>
        <w:tc>
          <w:tcPr>
            <w:tcW w:w="538" w:type="dxa"/>
            <w:tcBorders>
              <w:left w:val="nil"/>
              <w:bottom w:val="single" w:color="auto" w:sz="12" w:space="0"/>
              <w:right w:val="nil"/>
            </w:tcBorders>
            <w:vAlign w:val="center"/>
          </w:tcPr>
          <w:p w14:paraId="7E6019AC">
            <w:pPr>
              <w:pStyle w:val="16"/>
              <w:widowControl w:val="0"/>
              <w:rPr>
                <w:rFonts w:hint="default" w:eastAsia="宋体"/>
                <w:lang w:val="en-US" w:eastAsia="zh-CN"/>
              </w:rPr>
            </w:pPr>
            <w:r>
              <w:rPr>
                <w:rFonts w:hint="eastAsia"/>
                <w:lang w:val="en-US" w:eastAsia="zh-CN"/>
              </w:rPr>
              <w:t>10</w:t>
            </w:r>
          </w:p>
        </w:tc>
        <w:tc>
          <w:tcPr>
            <w:tcW w:w="538" w:type="dxa"/>
            <w:tcBorders>
              <w:left w:val="nil"/>
              <w:bottom w:val="single" w:color="auto" w:sz="12" w:space="0"/>
              <w:right w:val="nil"/>
            </w:tcBorders>
            <w:vAlign w:val="center"/>
          </w:tcPr>
          <w:p w14:paraId="2CBF699E">
            <w:pPr>
              <w:pStyle w:val="16"/>
              <w:widowControl w:val="0"/>
              <w:rPr>
                <w:rFonts w:hint="default" w:eastAsia="宋体"/>
                <w:lang w:val="en-US" w:eastAsia="zh-CN"/>
              </w:rPr>
            </w:pPr>
            <w:r>
              <w:rPr>
                <w:rFonts w:hint="eastAsia"/>
                <w:lang w:val="en-US" w:eastAsia="zh-CN"/>
              </w:rPr>
              <w:t>10</w:t>
            </w:r>
          </w:p>
        </w:tc>
        <w:tc>
          <w:tcPr>
            <w:tcW w:w="538" w:type="dxa"/>
            <w:tcBorders>
              <w:left w:val="nil"/>
              <w:bottom w:val="single" w:color="auto" w:sz="12" w:space="0"/>
              <w:right w:val="nil"/>
            </w:tcBorders>
            <w:vAlign w:val="center"/>
          </w:tcPr>
          <w:p w14:paraId="78D9BF5F">
            <w:pPr>
              <w:pStyle w:val="16"/>
              <w:widowControl w:val="0"/>
              <w:rPr>
                <w:rFonts w:hint="default" w:eastAsia="宋体"/>
                <w:lang w:val="en-US" w:eastAsia="zh-CN"/>
              </w:rPr>
            </w:pPr>
            <w:r>
              <w:rPr>
                <w:rFonts w:hint="eastAsia"/>
                <w:lang w:val="en-US" w:eastAsia="zh-CN"/>
              </w:rPr>
              <w:t>10</w:t>
            </w:r>
          </w:p>
        </w:tc>
        <w:tc>
          <w:tcPr>
            <w:tcW w:w="538" w:type="dxa"/>
            <w:tcBorders>
              <w:left w:val="nil"/>
              <w:bottom w:val="single" w:color="auto" w:sz="12" w:space="0"/>
              <w:right w:val="nil"/>
            </w:tcBorders>
            <w:vAlign w:val="center"/>
          </w:tcPr>
          <w:p w14:paraId="067D9985">
            <w:pPr>
              <w:pStyle w:val="16"/>
              <w:widowControl w:val="0"/>
              <w:rPr>
                <w:rFonts w:hint="default" w:eastAsia="宋体"/>
                <w:lang w:val="en-US" w:eastAsia="zh-CN"/>
              </w:rPr>
            </w:pPr>
            <w:r>
              <w:rPr>
                <w:rFonts w:hint="eastAsia"/>
                <w:lang w:val="en-US" w:eastAsia="zh-CN"/>
              </w:rPr>
              <w:t>10</w:t>
            </w:r>
          </w:p>
        </w:tc>
        <w:tc>
          <w:tcPr>
            <w:tcW w:w="538" w:type="dxa"/>
            <w:tcBorders>
              <w:left w:val="nil"/>
              <w:bottom w:val="single" w:color="auto" w:sz="12" w:space="0"/>
              <w:right w:val="nil"/>
            </w:tcBorders>
            <w:vAlign w:val="center"/>
          </w:tcPr>
          <w:p w14:paraId="08BFB14B">
            <w:pPr>
              <w:pStyle w:val="16"/>
              <w:widowControl w:val="0"/>
              <w:rPr>
                <w:rFonts w:hint="default" w:eastAsia="宋体"/>
                <w:lang w:val="en-US" w:eastAsia="zh-CN"/>
              </w:rPr>
            </w:pPr>
            <w:r>
              <w:rPr>
                <w:rFonts w:hint="eastAsia"/>
                <w:lang w:val="en-US" w:eastAsia="zh-CN"/>
              </w:rPr>
              <w:t>10</w:t>
            </w:r>
          </w:p>
        </w:tc>
        <w:tc>
          <w:tcPr>
            <w:tcW w:w="540" w:type="dxa"/>
            <w:tcBorders>
              <w:left w:val="nil"/>
              <w:bottom w:val="single" w:color="auto" w:sz="12" w:space="0"/>
              <w:right w:val="nil"/>
            </w:tcBorders>
            <w:vAlign w:val="center"/>
          </w:tcPr>
          <w:p w14:paraId="6986F9F0">
            <w:pPr>
              <w:pStyle w:val="16"/>
              <w:widowControl w:val="0"/>
              <w:rPr>
                <w:rFonts w:hint="default" w:eastAsia="宋体"/>
                <w:lang w:val="en-US" w:eastAsia="zh-CN"/>
              </w:rPr>
            </w:pPr>
            <w:r>
              <w:rPr>
                <w:rFonts w:hint="eastAsia"/>
                <w:lang w:val="en-US" w:eastAsia="zh-CN"/>
              </w:rPr>
              <w:t>10</w:t>
            </w:r>
          </w:p>
        </w:tc>
        <w:tc>
          <w:tcPr>
            <w:tcW w:w="620" w:type="dxa"/>
            <w:tcBorders>
              <w:left w:val="nil"/>
              <w:bottom w:val="single" w:color="auto" w:sz="12" w:space="0"/>
              <w:right w:val="nil"/>
            </w:tcBorders>
            <w:vAlign w:val="center"/>
          </w:tcPr>
          <w:p w14:paraId="3D5B10C3">
            <w:pPr>
              <w:pStyle w:val="16"/>
              <w:widowControl w:val="0"/>
              <w:rPr>
                <w:rFonts w:hint="default" w:eastAsia="宋体"/>
                <w:lang w:val="en-US" w:eastAsia="zh-CN"/>
              </w:rPr>
            </w:pPr>
            <w:r>
              <w:rPr>
                <w:rFonts w:hint="eastAsia"/>
                <w:lang w:val="en-US" w:eastAsia="zh-CN"/>
              </w:rPr>
              <w:t>40</w:t>
            </w:r>
          </w:p>
        </w:tc>
        <w:tc>
          <w:tcPr>
            <w:tcW w:w="620" w:type="dxa"/>
            <w:tcBorders>
              <w:left w:val="nil"/>
              <w:bottom w:val="single" w:color="auto" w:sz="12" w:space="0"/>
              <w:right w:val="single" w:color="auto" w:sz="12" w:space="0"/>
            </w:tcBorders>
            <w:vAlign w:val="center"/>
          </w:tcPr>
          <w:p w14:paraId="542BC82D">
            <w:pPr>
              <w:pStyle w:val="16"/>
              <w:widowControl w:val="0"/>
              <w:rPr>
                <w:rFonts w:hint="eastAsia" w:eastAsia="宋体"/>
                <w:lang w:val="en-US" w:eastAsia="zh-CN"/>
              </w:rPr>
            </w:pPr>
            <w:r>
              <w:rPr>
                <w:rFonts w:hint="eastAsia"/>
                <w:lang w:val="en-US" w:eastAsia="zh-CN"/>
              </w:rPr>
              <w:t>0</w:t>
            </w:r>
          </w:p>
        </w:tc>
        <w:tc>
          <w:tcPr>
            <w:tcW w:w="620" w:type="dxa"/>
            <w:tcBorders>
              <w:left w:val="single" w:color="auto" w:sz="12" w:space="0"/>
              <w:bottom w:val="single" w:color="auto" w:sz="12" w:space="0"/>
              <w:right w:val="single" w:color="auto" w:sz="12" w:space="0"/>
            </w:tcBorders>
            <w:vAlign w:val="center"/>
          </w:tcPr>
          <w:p w14:paraId="3B681E2F">
            <w:pPr>
              <w:pStyle w:val="16"/>
              <w:widowControl w:val="0"/>
            </w:pPr>
            <w:r>
              <w:rPr>
                <w:rFonts w:hint="eastAsia"/>
              </w:rPr>
              <w:t>1</w:t>
            </w:r>
            <w:r>
              <w:t>00</w:t>
            </w:r>
          </w:p>
        </w:tc>
      </w:tr>
    </w:tbl>
    <w:p w14:paraId="33EEC6EE">
      <w:pPr>
        <w:pStyle w:val="19"/>
        <w:spacing w:before="326" w:beforeLines="100" w:after="163"/>
        <w:jc w:val="center"/>
      </w:pPr>
      <w:r>
        <w:rPr>
          <w:rFonts w:hint="eastAsia"/>
        </w:rPr>
        <w:t>评价标准细则（选填）</w:t>
      </w:r>
    </w:p>
    <w:tbl>
      <w:tblPr>
        <w:tblStyle w:val="9"/>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30"/>
        <w:gridCol w:w="667"/>
        <w:gridCol w:w="1445"/>
        <w:gridCol w:w="1445"/>
        <w:gridCol w:w="1445"/>
        <w:gridCol w:w="1445"/>
        <w:gridCol w:w="1445"/>
      </w:tblGrid>
      <w:tr w14:paraId="21BB87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restart"/>
            <w:vAlign w:val="center"/>
          </w:tcPr>
          <w:p w14:paraId="4775A01D">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48" w:type="dxa"/>
            <w:vMerge w:val="restart"/>
          </w:tcPr>
          <w:p w14:paraId="2901421C">
            <w:pPr>
              <w:widowControl w:val="0"/>
              <w:snapToGrid w:val="0"/>
              <w:jc w:val="center"/>
              <w:rPr>
                <w:rFonts w:ascii="黑体" w:hAnsi="黑体" w:eastAsia="黑体"/>
                <w:bCs/>
                <w:sz w:val="21"/>
                <w:szCs w:val="21"/>
              </w:rPr>
            </w:pPr>
            <w:r>
              <w:rPr>
                <w:rFonts w:hint="eastAsia" w:ascii="黑体" w:hAnsi="黑体" w:eastAsia="黑体"/>
                <w:bCs/>
                <w:sz w:val="21"/>
                <w:szCs w:val="21"/>
              </w:rPr>
              <w:t>课</w:t>
            </w:r>
          </w:p>
          <w:p w14:paraId="1B04D100">
            <w:pPr>
              <w:widowControl w:val="0"/>
              <w:snapToGrid w:val="0"/>
              <w:jc w:val="center"/>
              <w:rPr>
                <w:rFonts w:ascii="黑体" w:hAnsi="黑体" w:eastAsia="黑体"/>
                <w:bCs/>
                <w:sz w:val="21"/>
                <w:szCs w:val="21"/>
              </w:rPr>
            </w:pPr>
            <w:r>
              <w:rPr>
                <w:rFonts w:hint="eastAsia" w:ascii="黑体" w:hAnsi="黑体" w:eastAsia="黑体"/>
                <w:bCs/>
                <w:sz w:val="21"/>
                <w:szCs w:val="21"/>
              </w:rPr>
              <w:t>程</w:t>
            </w:r>
          </w:p>
          <w:p w14:paraId="7711DE7D">
            <w:pPr>
              <w:widowControl w:val="0"/>
              <w:snapToGrid w:val="0"/>
              <w:jc w:val="center"/>
              <w:rPr>
                <w:rFonts w:ascii="黑体" w:hAnsi="黑体" w:eastAsia="黑体"/>
                <w:bCs/>
                <w:sz w:val="21"/>
                <w:szCs w:val="21"/>
              </w:rPr>
            </w:pPr>
            <w:r>
              <w:rPr>
                <w:rFonts w:hint="eastAsia" w:ascii="黑体" w:hAnsi="黑体" w:eastAsia="黑体"/>
                <w:bCs/>
                <w:sz w:val="21"/>
                <w:szCs w:val="21"/>
              </w:rPr>
              <w:t>目</w:t>
            </w:r>
          </w:p>
          <w:p w14:paraId="54C62BE5">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03" w:type="dxa"/>
            <w:vMerge w:val="restart"/>
            <w:vAlign w:val="center"/>
          </w:tcPr>
          <w:p w14:paraId="34C553CA">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612" w:type="dxa"/>
            <w:gridSpan w:val="4"/>
            <w:vAlign w:val="center"/>
          </w:tcPr>
          <w:p w14:paraId="0E60643A">
            <w:pPr>
              <w:pStyle w:val="18"/>
              <w:widowControl w:val="0"/>
              <w:spacing w:line="240" w:lineRule="auto"/>
              <w:jc w:val="center"/>
              <w:rPr>
                <w:rFonts w:ascii="黑体" w:hAnsi="黑体"/>
                <w:bCs/>
                <w:sz w:val="21"/>
                <w:szCs w:val="21"/>
              </w:rPr>
            </w:pPr>
            <w:r>
              <w:rPr>
                <w:rFonts w:hint="eastAsia" w:ascii="黑体" w:hAnsi="黑体"/>
                <w:bCs/>
                <w:sz w:val="21"/>
                <w:szCs w:val="21"/>
              </w:rPr>
              <w:t>评价标准</w:t>
            </w:r>
          </w:p>
        </w:tc>
      </w:tr>
      <w:tr w14:paraId="1049AB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13" w:type="dxa"/>
            <w:vMerge w:val="continue"/>
          </w:tcPr>
          <w:p w14:paraId="4411F4BD">
            <w:pPr>
              <w:widowControl w:val="0"/>
              <w:snapToGrid w:val="0"/>
              <w:jc w:val="center"/>
              <w:rPr>
                <w:rFonts w:ascii="黑体" w:hAnsi="黑体" w:eastAsia="黑体"/>
                <w:bCs/>
                <w:sz w:val="21"/>
                <w:szCs w:val="21"/>
              </w:rPr>
            </w:pPr>
          </w:p>
        </w:tc>
        <w:tc>
          <w:tcPr>
            <w:tcW w:w="648" w:type="dxa"/>
            <w:vMerge w:val="continue"/>
          </w:tcPr>
          <w:p w14:paraId="1705D856">
            <w:pPr>
              <w:pStyle w:val="18"/>
              <w:widowControl w:val="0"/>
              <w:jc w:val="both"/>
              <w:rPr>
                <w:rFonts w:ascii="黑体" w:hAnsi="黑体"/>
                <w:bCs/>
                <w:sz w:val="21"/>
                <w:szCs w:val="21"/>
              </w:rPr>
            </w:pPr>
          </w:p>
        </w:tc>
        <w:tc>
          <w:tcPr>
            <w:tcW w:w="1403" w:type="dxa"/>
            <w:vMerge w:val="continue"/>
          </w:tcPr>
          <w:p w14:paraId="4294DCC9">
            <w:pPr>
              <w:pStyle w:val="18"/>
              <w:widowControl w:val="0"/>
              <w:jc w:val="both"/>
              <w:rPr>
                <w:rFonts w:ascii="黑体" w:hAnsi="黑体"/>
                <w:bCs/>
                <w:sz w:val="21"/>
                <w:szCs w:val="21"/>
              </w:rPr>
            </w:pPr>
          </w:p>
        </w:tc>
        <w:tc>
          <w:tcPr>
            <w:tcW w:w="1403" w:type="dxa"/>
            <w:vAlign w:val="center"/>
          </w:tcPr>
          <w:p w14:paraId="690A1458">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14:paraId="61E8055C">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03" w:type="dxa"/>
            <w:vAlign w:val="center"/>
          </w:tcPr>
          <w:p w14:paraId="21DC8A59">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14:paraId="531686E2">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03" w:type="dxa"/>
            <w:vAlign w:val="center"/>
          </w:tcPr>
          <w:p w14:paraId="5BC9FE59">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14:paraId="325FAD0B">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03" w:type="dxa"/>
            <w:vAlign w:val="center"/>
          </w:tcPr>
          <w:p w14:paraId="5F6C38EA">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14:paraId="43D4E401">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14:paraId="0FEEB7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3D97B193">
            <w:pPr>
              <w:widowControl w:val="0"/>
              <w:snapToGrid w:val="0"/>
              <w:jc w:val="center"/>
              <w:rPr>
                <w:rFonts w:ascii="Arial" w:hAnsi="Arial" w:eastAsia="黑体" w:cs="Arial"/>
                <w:bCs/>
                <w:sz w:val="21"/>
                <w:szCs w:val="21"/>
              </w:rPr>
            </w:pPr>
            <w:r>
              <w:rPr>
                <w:rFonts w:ascii="Arial" w:hAnsi="Arial" w:eastAsia="黑体" w:cs="Arial"/>
                <w:bCs/>
                <w:sz w:val="21"/>
                <w:szCs w:val="21"/>
              </w:rPr>
              <w:t>1</w:t>
            </w:r>
          </w:p>
        </w:tc>
        <w:tc>
          <w:tcPr>
            <w:tcW w:w="648" w:type="dxa"/>
            <w:vAlign w:val="center"/>
          </w:tcPr>
          <w:p w14:paraId="4BFCE77D">
            <w:pPr>
              <w:widowControl w:val="0"/>
              <w:snapToGrid w:val="0"/>
              <w:jc w:val="center"/>
              <w:rPr>
                <w:rFonts w:ascii="Arial" w:hAnsi="Arial" w:eastAsia="黑体" w:cs="Arial"/>
                <w:bCs/>
                <w:sz w:val="21"/>
                <w:szCs w:val="21"/>
              </w:rPr>
            </w:pPr>
          </w:p>
        </w:tc>
        <w:tc>
          <w:tcPr>
            <w:tcW w:w="1403" w:type="dxa"/>
          </w:tcPr>
          <w:p w14:paraId="64B9BF9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tcPr>
          <w:p w14:paraId="563E17D4">
            <w:pPr>
              <w:pStyle w:val="16"/>
              <w:widowControl w:val="0"/>
              <w:jc w:val="both"/>
            </w:pPr>
          </w:p>
        </w:tc>
        <w:tc>
          <w:tcPr>
            <w:tcW w:w="1403" w:type="dxa"/>
          </w:tcPr>
          <w:p w14:paraId="4C4729C0">
            <w:pPr>
              <w:pStyle w:val="16"/>
              <w:widowControl w:val="0"/>
              <w:jc w:val="both"/>
            </w:pPr>
          </w:p>
        </w:tc>
        <w:tc>
          <w:tcPr>
            <w:tcW w:w="1403" w:type="dxa"/>
          </w:tcPr>
          <w:p w14:paraId="46AC5CEC">
            <w:pPr>
              <w:pStyle w:val="16"/>
              <w:widowControl w:val="0"/>
              <w:jc w:val="both"/>
            </w:pPr>
          </w:p>
        </w:tc>
        <w:tc>
          <w:tcPr>
            <w:tcW w:w="1403" w:type="dxa"/>
          </w:tcPr>
          <w:p w14:paraId="436A9700">
            <w:pPr>
              <w:pStyle w:val="7"/>
              <w:widowControl/>
              <w:shd w:val="clear" w:color="auto" w:fill="FFFFFF"/>
              <w:jc w:val="both"/>
            </w:pPr>
          </w:p>
        </w:tc>
      </w:tr>
      <w:tr w14:paraId="2E7407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73F12DB9">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48" w:type="dxa"/>
            <w:vAlign w:val="center"/>
          </w:tcPr>
          <w:p w14:paraId="0A355EA8">
            <w:pPr>
              <w:widowControl w:val="0"/>
              <w:snapToGrid w:val="0"/>
              <w:jc w:val="center"/>
              <w:rPr>
                <w:rFonts w:ascii="Arial" w:hAnsi="Arial" w:eastAsia="黑体" w:cs="Arial"/>
                <w:bCs/>
                <w:sz w:val="21"/>
                <w:szCs w:val="21"/>
              </w:rPr>
            </w:pPr>
          </w:p>
        </w:tc>
        <w:tc>
          <w:tcPr>
            <w:tcW w:w="1403" w:type="dxa"/>
            <w:vAlign w:val="center"/>
          </w:tcPr>
          <w:p w14:paraId="243053B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62DBCF1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39413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B2266C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7CFB83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55708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5FF9EB6C">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48" w:type="dxa"/>
            <w:vAlign w:val="center"/>
          </w:tcPr>
          <w:p w14:paraId="30356D5E">
            <w:pPr>
              <w:widowControl w:val="0"/>
              <w:snapToGrid w:val="0"/>
              <w:jc w:val="center"/>
              <w:rPr>
                <w:rFonts w:ascii="Arial" w:hAnsi="Arial" w:eastAsia="黑体" w:cs="Arial"/>
                <w:bCs/>
                <w:sz w:val="21"/>
                <w:szCs w:val="21"/>
              </w:rPr>
            </w:pPr>
          </w:p>
        </w:tc>
        <w:tc>
          <w:tcPr>
            <w:tcW w:w="1403" w:type="dxa"/>
            <w:vAlign w:val="center"/>
          </w:tcPr>
          <w:p w14:paraId="4CF8DCB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60D85F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7A2DEE6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BEBB8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2AC957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23962A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1009B7BA">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48" w:type="dxa"/>
            <w:vAlign w:val="center"/>
          </w:tcPr>
          <w:p w14:paraId="0514050D">
            <w:pPr>
              <w:widowControl w:val="0"/>
              <w:snapToGrid w:val="0"/>
              <w:jc w:val="center"/>
              <w:rPr>
                <w:rFonts w:ascii="Arial" w:hAnsi="Arial" w:eastAsia="黑体" w:cs="Arial"/>
                <w:bCs/>
                <w:sz w:val="21"/>
                <w:szCs w:val="21"/>
              </w:rPr>
            </w:pPr>
          </w:p>
        </w:tc>
        <w:tc>
          <w:tcPr>
            <w:tcW w:w="1403" w:type="dxa"/>
            <w:vAlign w:val="center"/>
          </w:tcPr>
          <w:p w14:paraId="1AB403B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03DB9A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191B33C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5796E8D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D7D52F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44161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5BABF912">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48" w:type="dxa"/>
            <w:vAlign w:val="center"/>
          </w:tcPr>
          <w:p w14:paraId="7411E2C6">
            <w:pPr>
              <w:widowControl w:val="0"/>
              <w:snapToGrid w:val="0"/>
              <w:jc w:val="center"/>
              <w:rPr>
                <w:rFonts w:ascii="Arial" w:hAnsi="Arial" w:eastAsia="黑体" w:cs="Arial"/>
                <w:bCs/>
                <w:sz w:val="21"/>
                <w:szCs w:val="21"/>
              </w:rPr>
            </w:pPr>
          </w:p>
        </w:tc>
        <w:tc>
          <w:tcPr>
            <w:tcW w:w="1403" w:type="dxa"/>
            <w:vAlign w:val="center"/>
          </w:tcPr>
          <w:p w14:paraId="62392E4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0ED2A9E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3B0CF1C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695ACE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2352E2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r w14:paraId="31150E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13" w:type="dxa"/>
            <w:vAlign w:val="center"/>
          </w:tcPr>
          <w:p w14:paraId="4F8FC29D">
            <w:pPr>
              <w:widowControl w:val="0"/>
              <w:snapToGrid w:val="0"/>
              <w:jc w:val="center"/>
              <w:rPr>
                <w:rFonts w:ascii="Arial" w:hAnsi="Arial" w:eastAsia="黑体" w:cs="Arial"/>
                <w:bCs/>
                <w:sz w:val="21"/>
                <w:szCs w:val="21"/>
              </w:rPr>
            </w:pPr>
            <w:r>
              <w:rPr>
                <w:rFonts w:ascii="Arial" w:hAnsi="Arial" w:eastAsia="黑体" w:cs="Arial"/>
                <w:bCs/>
                <w:sz w:val="21"/>
                <w:szCs w:val="21"/>
              </w:rPr>
              <w:t>X5</w:t>
            </w:r>
          </w:p>
        </w:tc>
        <w:tc>
          <w:tcPr>
            <w:tcW w:w="648" w:type="dxa"/>
            <w:vAlign w:val="center"/>
          </w:tcPr>
          <w:p w14:paraId="28682FF7">
            <w:pPr>
              <w:widowControl w:val="0"/>
              <w:snapToGrid w:val="0"/>
              <w:jc w:val="center"/>
              <w:rPr>
                <w:rFonts w:ascii="Arial" w:hAnsi="Arial" w:eastAsia="黑体" w:cs="Arial"/>
                <w:bCs/>
                <w:sz w:val="21"/>
                <w:szCs w:val="21"/>
              </w:rPr>
            </w:pPr>
          </w:p>
        </w:tc>
        <w:tc>
          <w:tcPr>
            <w:tcW w:w="1403" w:type="dxa"/>
            <w:vAlign w:val="center"/>
          </w:tcPr>
          <w:p w14:paraId="349C269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03" w:type="dxa"/>
            <w:vAlign w:val="center"/>
          </w:tcPr>
          <w:p w14:paraId="2E9DEE1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2E643B6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0ED8578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c>
          <w:tcPr>
            <w:tcW w:w="1403" w:type="dxa"/>
            <w:vAlign w:val="center"/>
          </w:tcPr>
          <w:p w14:paraId="4CBD3F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p>
        </w:tc>
      </w:tr>
    </w:tbl>
    <w:p w14:paraId="0CFDE406">
      <w:pPr>
        <w:pStyle w:val="18"/>
        <w:spacing w:before="326" w:beforeLines="100" w:line="360" w:lineRule="auto"/>
        <w:rPr>
          <w:rFonts w:ascii="黑体" w:hAnsi="宋体"/>
        </w:rPr>
      </w:pPr>
      <w:r>
        <w:rPr>
          <w:rFonts w:hint="eastAsia" w:ascii="黑体" w:hAnsi="宋体"/>
        </w:rPr>
        <w:t xml:space="preserve">六、其他需要说明的问题 </w:t>
      </w:r>
    </w:p>
    <w:tbl>
      <w:tblPr>
        <w:tblStyle w:val="9"/>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783AF7F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3F643E11">
            <w:pPr>
              <w:pStyle w:val="16"/>
              <w:widowControl w:val="0"/>
              <w:jc w:val="left"/>
              <w:rPr>
                <w:rFonts w:hint="eastAsia" w:ascii="黑体" w:eastAsia="宋体"/>
                <w:lang w:val="en-US" w:eastAsia="zh-CN"/>
              </w:rPr>
            </w:pPr>
            <w:r>
              <w:rPr>
                <w:rFonts w:hint="eastAsia" w:ascii="黑体"/>
                <w:lang w:val="en-US" w:eastAsia="zh-CN"/>
              </w:rPr>
              <w:t>无</w:t>
            </w:r>
          </w:p>
        </w:tc>
      </w:tr>
    </w:tbl>
    <w:p w14:paraId="224B303A">
      <w:pPr>
        <w:pStyle w:val="19"/>
        <w:spacing w:before="326" w:beforeLines="100" w:after="163"/>
        <w:rPr>
          <w:rFonts w:hint="eastAsia" w:ascii="黑体" w:hAnsi="宋体"/>
        </w:rPr>
      </w:pPr>
    </w:p>
    <w:sectPr>
      <w:headerReference r:id="rId3" w:type="default"/>
      <w:pgSz w:w="11906" w:h="16838"/>
      <w:pgMar w:top="1440" w:right="1800" w:bottom="1440" w:left="1800" w:header="397" w:footer="992" w:gutter="0"/>
      <w:pgBorders>
        <w:top w:val="none" w:sz="0" w:space="0"/>
        <w:left w:val="none" w:sz="0" w:space="0"/>
        <w:bottom w:val="none" w:sz="0" w:space="0"/>
        <w:right w:val="none" w:sz="0" w:space="0"/>
      </w:pgBorders>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9B7CF">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363AA46D">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363AA46D">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VjYmQ1MGI4MzZmMTJjZWVhYjVkMWZhMzZhZmU0MTg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034623"/>
    <w:rsid w:val="0A8128A6"/>
    <w:rsid w:val="0BF32A1B"/>
    <w:rsid w:val="0DA34CB6"/>
    <w:rsid w:val="10BD2C22"/>
    <w:rsid w:val="173E071F"/>
    <w:rsid w:val="22987C80"/>
    <w:rsid w:val="24192CCC"/>
    <w:rsid w:val="276B38ED"/>
    <w:rsid w:val="34AE7ECA"/>
    <w:rsid w:val="37BE6210"/>
    <w:rsid w:val="39057E38"/>
    <w:rsid w:val="39822ED0"/>
    <w:rsid w:val="39A66CD4"/>
    <w:rsid w:val="3CD52CE1"/>
    <w:rsid w:val="410F2E6A"/>
    <w:rsid w:val="4430136C"/>
    <w:rsid w:val="4AB0382B"/>
    <w:rsid w:val="569868B5"/>
    <w:rsid w:val="574D65C9"/>
    <w:rsid w:val="611F6817"/>
    <w:rsid w:val="66CA1754"/>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宋体" w:hAnsi="宋体" w:eastAsia="宋体" w:cs="宋体"/>
      <w:sz w:val="24"/>
      <w:szCs w:val="24"/>
      <w:lang w:val="en-US" w:eastAsia="zh-CN" w:bidi="ar-SA"/>
    </w:rPr>
  </w:style>
  <w:style w:type="paragraph" w:styleId="2">
    <w:name w:val="heading 1"/>
    <w:basedOn w:val="1"/>
    <w:next w:val="1"/>
    <w:link w:val="21"/>
    <w:autoRedefine/>
    <w:qFormat/>
    <w:uiPriority w:val="9"/>
    <w:pPr>
      <w:keepNext/>
      <w:keepLines/>
      <w:spacing w:before="340" w:after="330" w:line="578" w:lineRule="auto"/>
      <w:outlineLvl w:val="0"/>
    </w:pPr>
    <w:rPr>
      <w:b/>
      <w:bCs/>
      <w:kern w:val="44"/>
      <w:sz w:val="44"/>
      <w:szCs w:val="44"/>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22"/>
    <w:autoRedefine/>
    <w:qFormat/>
    <w:uiPriority w:val="99"/>
    <w:pPr>
      <w:widowControl w:val="0"/>
    </w:pPr>
    <w:rPr>
      <w:rFonts w:ascii="Times New Roman" w:hAnsi="Times New Roman" w:cs="Times New Roman"/>
      <w:kern w:val="2"/>
      <w:sz w:val="21"/>
    </w:rPr>
  </w:style>
  <w:style w:type="paragraph" w:styleId="5">
    <w:name w:val="footer"/>
    <w:basedOn w:val="1"/>
    <w:link w:val="14"/>
    <w:autoRedefine/>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spacing w:before="100" w:beforeAutospacing="1" w:after="100" w:afterAutospacing="1"/>
    </w:pPr>
  </w:style>
  <w:style w:type="table" w:styleId="9">
    <w:name w:val="Table Grid"/>
    <w:basedOn w:val="8"/>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bCs/>
    </w:rPr>
  </w:style>
  <w:style w:type="character" w:styleId="12">
    <w:name w:val="Hyperlink"/>
    <w:basedOn w:val="10"/>
    <w:semiHidden/>
    <w:unhideWhenUsed/>
    <w:qFormat/>
    <w:uiPriority w:val="99"/>
    <w:rPr>
      <w:color w:val="0000FF"/>
      <w:u w:val="single"/>
    </w:rPr>
  </w:style>
  <w:style w:type="character" w:customStyle="1" w:styleId="13">
    <w:name w:val="页眉 字符"/>
    <w:basedOn w:val="10"/>
    <w:link w:val="6"/>
    <w:autoRedefine/>
    <w:semiHidden/>
    <w:qFormat/>
    <w:uiPriority w:val="99"/>
    <w:rPr>
      <w:sz w:val="18"/>
      <w:szCs w:val="18"/>
    </w:rPr>
  </w:style>
  <w:style w:type="character" w:customStyle="1" w:styleId="14">
    <w:name w:val="页脚 字符"/>
    <w:basedOn w:val="10"/>
    <w:link w:val="5"/>
    <w:autoRedefine/>
    <w:semiHidden/>
    <w:qFormat/>
    <w:uiPriority w:val="99"/>
    <w:rPr>
      <w:sz w:val="18"/>
      <w:szCs w:val="18"/>
    </w:rPr>
  </w:style>
  <w:style w:type="paragraph" w:customStyle="1" w:styleId="15">
    <w:name w:val="表格标题DG"/>
    <w:basedOn w:val="1"/>
    <w:autoRedefine/>
    <w:qFormat/>
    <w:uiPriority w:val="0"/>
    <w:pPr>
      <w:snapToGrid w:val="0"/>
      <w:jc w:val="center"/>
    </w:pPr>
    <w:rPr>
      <w:rFonts w:ascii="Arial" w:hAnsi="Arial" w:eastAsia="黑体"/>
      <w:bCs/>
      <w:color w:val="000000"/>
      <w:sz w:val="21"/>
      <w:szCs w:val="20"/>
    </w:rPr>
  </w:style>
  <w:style w:type="paragraph" w:customStyle="1" w:styleId="16">
    <w:name w:val="表格正文DG"/>
    <w:basedOn w:val="1"/>
    <w:autoRedefine/>
    <w:qFormat/>
    <w:uiPriority w:val="0"/>
    <w:pPr>
      <w:jc w:val="center"/>
    </w:pPr>
    <w:rPr>
      <w:rFonts w:ascii="Times New Roman" w:hAnsi="Times New Roman"/>
      <w:color w:val="000000"/>
      <w:sz w:val="21"/>
      <w:szCs w:val="21"/>
    </w:rPr>
  </w:style>
  <w:style w:type="paragraph" w:styleId="17">
    <w:name w:val="List Paragraph"/>
    <w:basedOn w:val="1"/>
    <w:autoRedefine/>
    <w:unhideWhenUsed/>
    <w:qFormat/>
    <w:uiPriority w:val="99"/>
    <w:pPr>
      <w:ind w:firstLine="420" w:firstLineChars="200"/>
    </w:pPr>
  </w:style>
  <w:style w:type="paragraph" w:customStyle="1" w:styleId="18">
    <w:name w:val="一级标题DG"/>
    <w:basedOn w:val="1"/>
    <w:autoRedefine/>
    <w:qFormat/>
    <w:uiPriority w:val="0"/>
    <w:pPr>
      <w:spacing w:line="480" w:lineRule="auto"/>
      <w:outlineLvl w:val="0"/>
    </w:pPr>
    <w:rPr>
      <w:rFonts w:ascii="Arial" w:hAnsi="Arial" w:eastAsia="黑体"/>
      <w:sz w:val="28"/>
    </w:rPr>
  </w:style>
  <w:style w:type="paragraph" w:customStyle="1" w:styleId="19">
    <w:name w:val="二级标题DG"/>
    <w:basedOn w:val="7"/>
    <w:autoRedefine/>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20">
    <w:name w:val="正文DG"/>
    <w:basedOn w:val="1"/>
    <w:autoRedefine/>
    <w:qFormat/>
    <w:uiPriority w:val="0"/>
    <w:pPr>
      <w:snapToGrid w:val="0"/>
      <w:spacing w:line="440" w:lineRule="exact"/>
      <w:ind w:firstLine="480" w:firstLineChars="200"/>
    </w:pPr>
    <w:rPr>
      <w:rFonts w:ascii="Times New Roman" w:hAnsi="Times New Roman" w:cs="Times New Roman"/>
      <w:color w:val="000000"/>
    </w:rPr>
  </w:style>
  <w:style w:type="character" w:customStyle="1" w:styleId="21">
    <w:name w:val="标题 1 字符"/>
    <w:basedOn w:val="10"/>
    <w:link w:val="2"/>
    <w:autoRedefine/>
    <w:qFormat/>
    <w:uiPriority w:val="9"/>
    <w:rPr>
      <w:rFonts w:ascii="Calibri" w:hAnsi="Calibri" w:eastAsia="宋体" w:cs="Times New Roman"/>
      <w:b/>
      <w:bCs/>
      <w:kern w:val="44"/>
      <w:sz w:val="44"/>
      <w:szCs w:val="44"/>
    </w:rPr>
  </w:style>
  <w:style w:type="character" w:customStyle="1" w:styleId="22">
    <w:name w:val="批注文字 字符"/>
    <w:basedOn w:val="10"/>
    <w:link w:val="4"/>
    <w:autoRedefine/>
    <w:qFormat/>
    <w:uiPriority w:val="99"/>
    <w:rPr>
      <w:rFonts w:ascii="Times New Roman" w:hAnsi="Times New Roman" w:eastAsia="宋体" w:cs="Times New Roman"/>
      <w:kern w:val="2"/>
      <w:sz w:val="21"/>
      <w:szCs w:val="24"/>
    </w:rPr>
  </w:style>
  <w:style w:type="character" w:customStyle="1" w:styleId="23">
    <w:name w:val="editor-text-node"/>
    <w:basedOn w:val="10"/>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1747</Words>
  <Characters>1891</Characters>
  <Lines>6</Lines>
  <Paragraphs>1</Paragraphs>
  <TotalTime>27</TotalTime>
  <ScaleCrop>false</ScaleCrop>
  <LinksUpToDate>false</LinksUpToDate>
  <CharactersWithSpaces>1906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2023-10-22T09:09:00Z</dcterms:created>
  <dc:creator>juvg</dc:creator>
  <cp:lastModifiedBy>李季-Jason Li</cp:lastModifiedBy>
  <cp:lastPrinted>2023-09-17T07:48:00Z</cp:lastPrinted>
  <dcterms:modified xsi:type="dcterms:W3CDTF">2026-03-10T09:33:08Z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E739ECA5ABDB4109A22CA336E2B18233_13</vt:lpwstr>
  </property>
  <property fmtid="{D5CDD505-2E9C-101B-9397-08002B2CF9AE}" pid="4" name="KSOTemplateDocerSaveRecord">
    <vt:lpwstr>eyJoZGlkIjoiYTUyYzIwYWY2NGM1NWYyODA2NzUwZTY3MWYzZjhjZmUiLCJ1c2VySWQiOiIxOTUxODg3NTIifQ==</vt:lpwstr>
  </property>
</Properties>
</file>